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D68" w:rsidRPr="005900A8" w:rsidRDefault="00EC1646" w:rsidP="00D05E93">
      <w:pPr>
        <w:jc w:val="center"/>
        <w:rPr>
          <w:sz w:val="26"/>
          <w:szCs w:val="26"/>
        </w:rPr>
      </w:pPr>
      <w:r>
        <w:rPr>
          <w:sz w:val="26"/>
          <w:szCs w:val="26"/>
        </w:rPr>
        <w:t>З</w:t>
      </w:r>
      <w:r w:rsidR="00D73D68" w:rsidRPr="005900A8">
        <w:rPr>
          <w:sz w:val="26"/>
          <w:szCs w:val="26"/>
        </w:rPr>
        <w:t xml:space="preserve">аключение № </w:t>
      </w:r>
      <w:r w:rsidR="00127A19">
        <w:rPr>
          <w:sz w:val="26"/>
          <w:szCs w:val="26"/>
        </w:rPr>
        <w:t>39</w:t>
      </w:r>
      <w:r w:rsidR="00D73D68" w:rsidRPr="005900A8">
        <w:rPr>
          <w:sz w:val="26"/>
          <w:szCs w:val="26"/>
        </w:rPr>
        <w:t>/Д</w:t>
      </w:r>
    </w:p>
    <w:p w:rsidR="00D73D68" w:rsidRPr="005900A8" w:rsidRDefault="00D73D68" w:rsidP="00D05E93">
      <w:pPr>
        <w:jc w:val="center"/>
        <w:rPr>
          <w:sz w:val="26"/>
          <w:szCs w:val="26"/>
        </w:rPr>
      </w:pPr>
      <w:r w:rsidRPr="005900A8">
        <w:rPr>
          <w:sz w:val="26"/>
          <w:szCs w:val="26"/>
        </w:rPr>
        <w:t>на проект решения Думы города Пыть-Яха</w:t>
      </w:r>
    </w:p>
    <w:p w:rsidR="00D73D68" w:rsidRPr="005900A8" w:rsidRDefault="00D73D68" w:rsidP="00D05E93">
      <w:pPr>
        <w:jc w:val="center"/>
        <w:rPr>
          <w:sz w:val="26"/>
          <w:szCs w:val="26"/>
        </w:rPr>
      </w:pPr>
      <w:r w:rsidRPr="005900A8">
        <w:rPr>
          <w:sz w:val="26"/>
          <w:szCs w:val="26"/>
        </w:rPr>
        <w:t xml:space="preserve"> «О внесении изменений в Устав </w:t>
      </w:r>
      <w:r w:rsidR="009C1BD0" w:rsidRPr="005900A8">
        <w:rPr>
          <w:sz w:val="26"/>
          <w:szCs w:val="26"/>
        </w:rPr>
        <w:t>города Пыть</w:t>
      </w:r>
      <w:r w:rsidRPr="005900A8">
        <w:rPr>
          <w:sz w:val="26"/>
          <w:szCs w:val="26"/>
        </w:rPr>
        <w:t xml:space="preserve">-Яха, утвержденный решением Думы города Пыть-Яха от 25.06.2005 № </w:t>
      </w:r>
      <w:r w:rsidR="00177277" w:rsidRPr="005900A8">
        <w:rPr>
          <w:sz w:val="26"/>
          <w:szCs w:val="26"/>
        </w:rPr>
        <w:t xml:space="preserve">516» </w:t>
      </w:r>
      <w:r w:rsidR="00177277">
        <w:rPr>
          <w:sz w:val="26"/>
          <w:szCs w:val="26"/>
        </w:rPr>
        <w:t>(</w:t>
      </w:r>
      <w:r w:rsidRPr="005900A8">
        <w:rPr>
          <w:sz w:val="26"/>
          <w:szCs w:val="26"/>
        </w:rPr>
        <w:t xml:space="preserve">в ред. от 27.11.2007 № </w:t>
      </w:r>
      <w:r w:rsidR="00E63E33" w:rsidRPr="005900A8">
        <w:rPr>
          <w:sz w:val="26"/>
          <w:szCs w:val="26"/>
        </w:rPr>
        <w:t>235, от</w:t>
      </w:r>
      <w:r w:rsidRPr="005900A8">
        <w:rPr>
          <w:sz w:val="26"/>
          <w:szCs w:val="26"/>
        </w:rPr>
        <w:t xml:space="preserve"> 22.09.2008 </w:t>
      </w:r>
      <w:r w:rsidR="00F440B3">
        <w:rPr>
          <w:sz w:val="26"/>
          <w:szCs w:val="26"/>
        </w:rPr>
        <w:t xml:space="preserve">      </w:t>
      </w:r>
      <w:r w:rsidRPr="005900A8">
        <w:rPr>
          <w:sz w:val="26"/>
          <w:szCs w:val="26"/>
        </w:rPr>
        <w:t xml:space="preserve">№ 332, от </w:t>
      </w:r>
      <w:r w:rsidRPr="005900A8">
        <w:rPr>
          <w:kern w:val="2"/>
          <w:sz w:val="26"/>
          <w:szCs w:val="26"/>
        </w:rPr>
        <w:t>27.05.2009 № 409</w:t>
      </w:r>
      <w:r w:rsidRPr="005900A8">
        <w:rPr>
          <w:sz w:val="26"/>
          <w:szCs w:val="26"/>
        </w:rPr>
        <w:t xml:space="preserve">, от 20.10.2009 № 442, от 16.06.2010 № 552, от 12.07.2010 № 557, от 21.10.2010 № 580, от 24.05.2011 № 53, от 20.02.2012 № 120, от 26.04.2012 </w:t>
      </w:r>
      <w:r w:rsidR="00F440B3">
        <w:rPr>
          <w:sz w:val="26"/>
          <w:szCs w:val="26"/>
        </w:rPr>
        <w:t xml:space="preserve">  </w:t>
      </w:r>
      <w:r w:rsidRPr="005900A8">
        <w:rPr>
          <w:sz w:val="26"/>
          <w:szCs w:val="26"/>
        </w:rPr>
        <w:t xml:space="preserve">№ </w:t>
      </w:r>
      <w:r w:rsidR="00E63E33" w:rsidRPr="005900A8">
        <w:rPr>
          <w:sz w:val="26"/>
          <w:szCs w:val="26"/>
        </w:rPr>
        <w:t>137, от</w:t>
      </w:r>
      <w:r w:rsidRPr="005900A8">
        <w:rPr>
          <w:sz w:val="26"/>
          <w:szCs w:val="26"/>
        </w:rPr>
        <w:t xml:space="preserve"> 29.11.2012 № 186, от 26.03.2013 № 207, от 09.12.2013 № </w:t>
      </w:r>
      <w:r w:rsidR="00E63E33" w:rsidRPr="005900A8">
        <w:rPr>
          <w:sz w:val="26"/>
          <w:szCs w:val="26"/>
        </w:rPr>
        <w:t>245, от</w:t>
      </w:r>
      <w:r w:rsidRPr="005900A8">
        <w:rPr>
          <w:sz w:val="26"/>
          <w:szCs w:val="26"/>
        </w:rPr>
        <w:t xml:space="preserve"> 21.03.2014 № 257, от 14.05.2014 № 269, от 09.06.2014 № 272, от 20.11.2014 № 298, от 31.03.2015 № 321, от 13.05.2015 № 332, от 02.11.2015 № 359, от 09.02.2016 № 381, от 22.03.2016 № 389, от 07.09.2016 № 444, от 07.02.2017 № 59, от 24.03.2017 № 79</w:t>
      </w:r>
      <w:r w:rsidR="00FA027D" w:rsidRPr="005900A8">
        <w:rPr>
          <w:sz w:val="26"/>
          <w:szCs w:val="26"/>
        </w:rPr>
        <w:t xml:space="preserve">, от 26.09.2017 </w:t>
      </w:r>
      <w:r w:rsidR="00F440B3">
        <w:rPr>
          <w:sz w:val="26"/>
          <w:szCs w:val="26"/>
        </w:rPr>
        <w:t xml:space="preserve">    </w:t>
      </w:r>
      <w:r w:rsidR="00FA027D" w:rsidRPr="005900A8">
        <w:rPr>
          <w:sz w:val="26"/>
          <w:szCs w:val="26"/>
        </w:rPr>
        <w:t>№ 110</w:t>
      </w:r>
      <w:r w:rsidR="00C9704A" w:rsidRPr="005900A8">
        <w:rPr>
          <w:sz w:val="26"/>
          <w:szCs w:val="26"/>
        </w:rPr>
        <w:t>, от 27.12.2017 № 137</w:t>
      </w:r>
      <w:r w:rsidR="00D05E93" w:rsidRPr="005900A8">
        <w:rPr>
          <w:sz w:val="26"/>
          <w:szCs w:val="26"/>
        </w:rPr>
        <w:t xml:space="preserve">, от </w:t>
      </w:r>
      <w:r w:rsidR="003E44F0">
        <w:rPr>
          <w:sz w:val="26"/>
          <w:szCs w:val="26"/>
        </w:rPr>
        <w:t>13.02.201</w:t>
      </w:r>
      <w:r w:rsidR="00D05E93" w:rsidRPr="005900A8">
        <w:rPr>
          <w:sz w:val="26"/>
          <w:szCs w:val="26"/>
        </w:rPr>
        <w:t>8 № 145</w:t>
      </w:r>
      <w:r w:rsidR="00127A19">
        <w:rPr>
          <w:sz w:val="26"/>
          <w:szCs w:val="26"/>
        </w:rPr>
        <w:t>, от 29.05.2018 № 165</w:t>
      </w:r>
      <w:r w:rsidR="00AC01AC" w:rsidRPr="005900A8">
        <w:rPr>
          <w:sz w:val="26"/>
          <w:szCs w:val="26"/>
        </w:rPr>
        <w:t>)</w:t>
      </w:r>
    </w:p>
    <w:p w:rsidR="00496BE3" w:rsidRDefault="00496BE3" w:rsidP="00D05E93">
      <w:pPr>
        <w:jc w:val="both"/>
        <w:rPr>
          <w:sz w:val="26"/>
          <w:szCs w:val="26"/>
        </w:rPr>
      </w:pPr>
    </w:p>
    <w:p w:rsidR="00496BE3" w:rsidRDefault="00496BE3" w:rsidP="00D05E93">
      <w:pPr>
        <w:jc w:val="both"/>
        <w:rPr>
          <w:sz w:val="26"/>
          <w:szCs w:val="26"/>
        </w:rPr>
      </w:pPr>
    </w:p>
    <w:p w:rsidR="00D73D68" w:rsidRPr="005900A8" w:rsidRDefault="00D73D68" w:rsidP="00D05E93">
      <w:pPr>
        <w:jc w:val="both"/>
        <w:rPr>
          <w:sz w:val="26"/>
          <w:szCs w:val="26"/>
        </w:rPr>
      </w:pPr>
      <w:r w:rsidRPr="005900A8">
        <w:rPr>
          <w:sz w:val="26"/>
          <w:szCs w:val="26"/>
        </w:rPr>
        <w:t xml:space="preserve">г. Пыть-Ях                                                                 </w:t>
      </w:r>
      <w:r w:rsidR="009C1BD0" w:rsidRPr="005900A8">
        <w:rPr>
          <w:sz w:val="26"/>
          <w:szCs w:val="26"/>
        </w:rPr>
        <w:t xml:space="preserve">     </w:t>
      </w:r>
      <w:r w:rsidR="00FA027D" w:rsidRPr="005900A8">
        <w:rPr>
          <w:sz w:val="26"/>
          <w:szCs w:val="26"/>
        </w:rPr>
        <w:t xml:space="preserve"> </w:t>
      </w:r>
      <w:r w:rsidR="00127A19">
        <w:rPr>
          <w:sz w:val="26"/>
          <w:szCs w:val="26"/>
        </w:rPr>
        <w:t xml:space="preserve">                        </w:t>
      </w:r>
      <w:r w:rsidR="00A14907">
        <w:rPr>
          <w:sz w:val="26"/>
          <w:szCs w:val="26"/>
        </w:rPr>
        <w:t xml:space="preserve">                  </w:t>
      </w:r>
      <w:r w:rsidR="00127A19">
        <w:rPr>
          <w:sz w:val="26"/>
          <w:szCs w:val="26"/>
        </w:rPr>
        <w:t xml:space="preserve">  1</w:t>
      </w:r>
      <w:r w:rsidR="004E4327">
        <w:rPr>
          <w:sz w:val="26"/>
          <w:szCs w:val="26"/>
        </w:rPr>
        <w:t>3</w:t>
      </w:r>
      <w:r w:rsidR="00A14907">
        <w:rPr>
          <w:sz w:val="26"/>
          <w:szCs w:val="26"/>
        </w:rPr>
        <w:t>.09.</w:t>
      </w:r>
      <w:r w:rsidR="001B76B0" w:rsidRPr="005900A8">
        <w:rPr>
          <w:sz w:val="26"/>
          <w:szCs w:val="26"/>
        </w:rPr>
        <w:t>2018</w:t>
      </w:r>
    </w:p>
    <w:p w:rsidR="00D73D68" w:rsidRPr="005900A8" w:rsidRDefault="00D73D68" w:rsidP="00D05E93">
      <w:pPr>
        <w:ind w:firstLine="708"/>
        <w:jc w:val="both"/>
        <w:rPr>
          <w:color w:val="FF0000"/>
          <w:sz w:val="26"/>
          <w:szCs w:val="26"/>
        </w:rPr>
      </w:pPr>
    </w:p>
    <w:p w:rsidR="00A14907" w:rsidRPr="006B68A5" w:rsidRDefault="00A14907" w:rsidP="00A14907">
      <w:pPr>
        <w:tabs>
          <w:tab w:val="left" w:pos="567"/>
        </w:tabs>
        <w:ind w:firstLine="709"/>
        <w:jc w:val="both"/>
        <w:rPr>
          <w:sz w:val="26"/>
          <w:szCs w:val="26"/>
        </w:rPr>
      </w:pPr>
      <w:r w:rsidRPr="006B68A5">
        <w:rPr>
          <w:sz w:val="26"/>
          <w:szCs w:val="26"/>
        </w:rPr>
        <w:t>Счетно-контрольной палатой города Пыть-Яха на основании ст. 8 Положения  о контрольно-счетном органе муниципального образования городской округ город Пыть-Ях – органе местного самоуправления Счетно-контрольной палате города Пыть-Яха, утвержденного решением Думы города Пыть-Яха от 29.11.2016 № 34 проведена экспертиза проекта решения Думы города Пыть-Яха «</w:t>
      </w:r>
      <w:r w:rsidRPr="00A14907">
        <w:rPr>
          <w:sz w:val="26"/>
          <w:szCs w:val="26"/>
        </w:rPr>
        <w:t>О внесении изменений в Устав города Пыть-Яха, утвержденный решением Думы города Пыть-Яха от 25.06.2005</w:t>
      </w:r>
      <w:r>
        <w:rPr>
          <w:sz w:val="26"/>
          <w:szCs w:val="26"/>
        </w:rPr>
        <w:t xml:space="preserve">         </w:t>
      </w:r>
      <w:r w:rsidRPr="00A14907">
        <w:rPr>
          <w:sz w:val="26"/>
          <w:szCs w:val="26"/>
        </w:rPr>
        <w:t xml:space="preserve"> № 516» (в ред. от 27.11.2007 № 235, от 22.09.2008 № 332, от 27.05.2009 № 409,</w:t>
      </w:r>
      <w:r>
        <w:rPr>
          <w:sz w:val="26"/>
          <w:szCs w:val="26"/>
        </w:rPr>
        <w:t xml:space="preserve">                    </w:t>
      </w:r>
      <w:r w:rsidRPr="00A14907">
        <w:rPr>
          <w:sz w:val="26"/>
          <w:szCs w:val="26"/>
        </w:rPr>
        <w:t xml:space="preserve"> от 20.10.2009 № 442, от 16.06.2010 № 552, от 12.07.2010 № 557, от 21.10.2010 № 580, от 24.05.2011 № 53, от 20.02.2012 № 120, от 26.04.2012 № 137, от 29.11.2012 № 186, </w:t>
      </w:r>
      <w:r>
        <w:rPr>
          <w:sz w:val="26"/>
          <w:szCs w:val="26"/>
        </w:rPr>
        <w:t xml:space="preserve">     </w:t>
      </w:r>
      <w:r w:rsidRPr="00A14907">
        <w:rPr>
          <w:sz w:val="26"/>
          <w:szCs w:val="26"/>
        </w:rPr>
        <w:t xml:space="preserve">от 26.03.2013 № 207, от 09.12.2013 № 245, от 21.03.2014 № 257, от 14.05.2014 № 269, от 09.06.2014 № 272, от 20.11.2014 № 298, от 31.03.2015 № 321, от 13.05.2015 № 332, от 02.11.2015 № 359, от 09.02.2016 № 381, от 22.03.2016 № 389, от 07.09.2016 № 444, от 07.02.2017 № 59, от 24.03.2017 № 79, от 26.09.2017 № 110, от 27.12.2017 № 137, </w:t>
      </w:r>
      <w:r>
        <w:rPr>
          <w:sz w:val="26"/>
          <w:szCs w:val="26"/>
        </w:rPr>
        <w:t xml:space="preserve">         </w:t>
      </w:r>
      <w:r w:rsidR="003E44F0">
        <w:rPr>
          <w:sz w:val="26"/>
          <w:szCs w:val="26"/>
        </w:rPr>
        <w:t>от 13.02.201</w:t>
      </w:r>
      <w:r w:rsidRPr="00A14907">
        <w:rPr>
          <w:sz w:val="26"/>
          <w:szCs w:val="26"/>
        </w:rPr>
        <w:t>8 № 145, от 29.05.2018 № 165)</w:t>
      </w:r>
      <w:r w:rsidRPr="006B68A5">
        <w:rPr>
          <w:sz w:val="26"/>
          <w:szCs w:val="26"/>
        </w:rPr>
        <w:t xml:space="preserve"> (далее – проект решения) на соответствие действующему законодательству.</w:t>
      </w:r>
    </w:p>
    <w:p w:rsidR="00A14907" w:rsidRPr="006B68A5" w:rsidRDefault="00A14907" w:rsidP="00A14907">
      <w:pPr>
        <w:tabs>
          <w:tab w:val="left" w:pos="567"/>
        </w:tabs>
        <w:ind w:firstLine="709"/>
        <w:jc w:val="both"/>
        <w:rPr>
          <w:sz w:val="26"/>
          <w:szCs w:val="26"/>
        </w:rPr>
      </w:pPr>
    </w:p>
    <w:p w:rsidR="00496BE3" w:rsidRDefault="00D73D68" w:rsidP="00496BE3">
      <w:pPr>
        <w:ind w:firstLine="567"/>
        <w:jc w:val="both"/>
        <w:rPr>
          <w:sz w:val="26"/>
          <w:szCs w:val="26"/>
        </w:rPr>
      </w:pPr>
      <w:r w:rsidRPr="005900A8">
        <w:rPr>
          <w:sz w:val="26"/>
          <w:szCs w:val="26"/>
        </w:rPr>
        <w:t>В ходе проведения экспертизы изучены следующие нормативные правовые акты:</w:t>
      </w:r>
    </w:p>
    <w:p w:rsidR="00496BE3" w:rsidRDefault="00D73D68" w:rsidP="00496BE3">
      <w:pPr>
        <w:pStyle w:val="a3"/>
        <w:numPr>
          <w:ilvl w:val="0"/>
          <w:numId w:val="2"/>
        </w:numPr>
        <w:ind w:left="0" w:firstLine="720"/>
        <w:jc w:val="both"/>
        <w:rPr>
          <w:sz w:val="26"/>
          <w:szCs w:val="26"/>
        </w:rPr>
      </w:pPr>
      <w:r w:rsidRPr="00496BE3">
        <w:rPr>
          <w:sz w:val="26"/>
          <w:szCs w:val="26"/>
        </w:rPr>
        <w:t>Федеральный закон от 06.10.2003 № 131-ФЗ «Об общих принципах организации местного самоуправления в Российской Федерации»</w:t>
      </w:r>
      <w:r w:rsidR="00231DE2" w:rsidRPr="00496BE3">
        <w:rPr>
          <w:sz w:val="26"/>
          <w:szCs w:val="26"/>
        </w:rPr>
        <w:t xml:space="preserve"> (далее - Федеральный закон от 06.10.2003 № 131-ФЗ)</w:t>
      </w:r>
      <w:r w:rsidRPr="00496BE3">
        <w:rPr>
          <w:sz w:val="26"/>
          <w:szCs w:val="26"/>
        </w:rPr>
        <w:t>;</w:t>
      </w:r>
    </w:p>
    <w:p w:rsidR="00496BE3" w:rsidRDefault="00DD4B17" w:rsidP="00496BE3">
      <w:pPr>
        <w:pStyle w:val="a3"/>
        <w:numPr>
          <w:ilvl w:val="0"/>
          <w:numId w:val="2"/>
        </w:numPr>
        <w:ind w:left="0" w:firstLine="720"/>
        <w:jc w:val="both"/>
        <w:rPr>
          <w:sz w:val="26"/>
          <w:szCs w:val="26"/>
        </w:rPr>
      </w:pPr>
      <w:r w:rsidRPr="00496BE3">
        <w:rPr>
          <w:sz w:val="26"/>
          <w:szCs w:val="26"/>
        </w:rPr>
        <w:t xml:space="preserve">Федеральный закон от 31.12.2017 № 503-ФЗ «О внесении изменений в Федеральный закон «Об отходах производства и потребления» и отдельные законодательные акты Российской Федерации» (далее- Федеральный закон от 31.12.2017 № 503-ФЗ); </w:t>
      </w:r>
      <w:bookmarkStart w:id="0" w:name="_GoBack"/>
      <w:bookmarkEnd w:id="0"/>
    </w:p>
    <w:p w:rsidR="00496BE3" w:rsidRDefault="00DD4B17" w:rsidP="00496BE3">
      <w:pPr>
        <w:pStyle w:val="a3"/>
        <w:numPr>
          <w:ilvl w:val="0"/>
          <w:numId w:val="2"/>
        </w:numPr>
        <w:ind w:left="0" w:firstLine="720"/>
        <w:jc w:val="both"/>
        <w:rPr>
          <w:sz w:val="26"/>
          <w:szCs w:val="26"/>
        </w:rPr>
      </w:pPr>
      <w:r w:rsidRPr="00496BE3">
        <w:rPr>
          <w:sz w:val="26"/>
          <w:szCs w:val="26"/>
        </w:rPr>
        <w:t>Федеральный закон от 29.12.2017 № 443-ФЗ «Об организации дорожного движения в Российской Федерации и о внесении изменений в отдельные законодательные акты Российской Федерации» (далее – Федеральный закон от 29.12.2017 № 443-ФЗ);</w:t>
      </w:r>
    </w:p>
    <w:p w:rsidR="00496BE3" w:rsidRDefault="00EF3E54" w:rsidP="00496BE3">
      <w:pPr>
        <w:pStyle w:val="a3"/>
        <w:numPr>
          <w:ilvl w:val="0"/>
          <w:numId w:val="2"/>
        </w:numPr>
        <w:ind w:left="0" w:firstLine="720"/>
        <w:jc w:val="both"/>
        <w:rPr>
          <w:sz w:val="26"/>
          <w:szCs w:val="26"/>
        </w:rPr>
      </w:pPr>
      <w:hyperlink r:id="rId8" w:history="1">
        <w:r w:rsidR="00FA245F" w:rsidRPr="00496BE3">
          <w:rPr>
            <w:sz w:val="26"/>
            <w:szCs w:val="26"/>
          </w:rPr>
          <w:t>Федеральный закон от 03.08</w:t>
        </w:r>
        <w:r w:rsidR="0042284E" w:rsidRPr="00496BE3">
          <w:rPr>
            <w:sz w:val="26"/>
            <w:szCs w:val="26"/>
          </w:rPr>
          <w:t>.201</w:t>
        </w:r>
        <w:r w:rsidR="00FA245F" w:rsidRPr="00496BE3">
          <w:rPr>
            <w:sz w:val="26"/>
            <w:szCs w:val="26"/>
          </w:rPr>
          <w:t>8</w:t>
        </w:r>
        <w:r w:rsidR="0042284E" w:rsidRPr="00496BE3">
          <w:rPr>
            <w:sz w:val="26"/>
            <w:szCs w:val="26"/>
          </w:rPr>
          <w:t xml:space="preserve"> № </w:t>
        </w:r>
        <w:r w:rsidR="00FA245F" w:rsidRPr="00496BE3">
          <w:rPr>
            <w:sz w:val="26"/>
            <w:szCs w:val="26"/>
          </w:rPr>
          <w:t>340</w:t>
        </w:r>
        <w:r w:rsidR="0042284E" w:rsidRPr="00496BE3">
          <w:rPr>
            <w:sz w:val="26"/>
            <w:szCs w:val="26"/>
          </w:rPr>
          <w:t>-ФЗ «О внесении изменений в Градостроительный кодекс Российской Федерации и отдельные законодательные акты Российской Федерации»</w:t>
        </w:r>
      </w:hyperlink>
      <w:r w:rsidR="00FA245F" w:rsidRPr="00496BE3">
        <w:rPr>
          <w:sz w:val="26"/>
          <w:szCs w:val="26"/>
        </w:rPr>
        <w:t xml:space="preserve"> (далее - Федеральный закон от 03.08</w:t>
      </w:r>
      <w:r w:rsidR="0042284E" w:rsidRPr="00496BE3">
        <w:rPr>
          <w:sz w:val="26"/>
          <w:szCs w:val="26"/>
        </w:rPr>
        <w:t>.201</w:t>
      </w:r>
      <w:r w:rsidR="00FA245F" w:rsidRPr="00496BE3">
        <w:rPr>
          <w:sz w:val="26"/>
          <w:szCs w:val="26"/>
        </w:rPr>
        <w:t>8 № 340</w:t>
      </w:r>
      <w:r w:rsidR="0042284E" w:rsidRPr="00496BE3">
        <w:rPr>
          <w:sz w:val="26"/>
          <w:szCs w:val="26"/>
        </w:rPr>
        <w:t xml:space="preserve">-ФЗ); </w:t>
      </w:r>
    </w:p>
    <w:p w:rsidR="00496BE3" w:rsidRDefault="004E4327" w:rsidP="00496BE3">
      <w:pPr>
        <w:pStyle w:val="a3"/>
        <w:numPr>
          <w:ilvl w:val="0"/>
          <w:numId w:val="2"/>
        </w:numPr>
        <w:ind w:left="0" w:firstLine="720"/>
        <w:jc w:val="both"/>
        <w:rPr>
          <w:sz w:val="26"/>
          <w:szCs w:val="26"/>
        </w:rPr>
      </w:pPr>
      <w:r w:rsidRPr="00496BE3">
        <w:rPr>
          <w:sz w:val="26"/>
          <w:szCs w:val="26"/>
        </w:rPr>
        <w:t xml:space="preserve">Федеральный закон от 31.12.2017 № 503-ФЗ «О внесении изменений в Федеральный закон «Об отходах производства и потребления» и отдельные </w:t>
      </w:r>
      <w:r w:rsidRPr="00496BE3">
        <w:rPr>
          <w:sz w:val="26"/>
          <w:szCs w:val="26"/>
        </w:rPr>
        <w:lastRenderedPageBreak/>
        <w:t xml:space="preserve">законодательные акты Российской Федерации» (далее- Федеральный закон от 31.12.2017 № 503-ФЗ); </w:t>
      </w:r>
    </w:p>
    <w:p w:rsidR="00496BE3" w:rsidRDefault="004E4327" w:rsidP="00496BE3">
      <w:pPr>
        <w:pStyle w:val="a3"/>
        <w:numPr>
          <w:ilvl w:val="0"/>
          <w:numId w:val="2"/>
        </w:numPr>
        <w:ind w:left="0" w:firstLine="720"/>
        <w:jc w:val="both"/>
        <w:rPr>
          <w:sz w:val="26"/>
          <w:szCs w:val="26"/>
        </w:rPr>
      </w:pPr>
      <w:r w:rsidRPr="00496BE3">
        <w:rPr>
          <w:sz w:val="26"/>
          <w:szCs w:val="26"/>
        </w:rPr>
        <w:t>Федеральный закон от 05.02.2018 № 15-ФЗ «О внесении изменений в отдельные законодательные акты Российской Федерации по вопросам добровольчества (волонтерства)» (далее – Федеральный закон от 05.02.2018 № 15-ФЗ);</w:t>
      </w:r>
    </w:p>
    <w:p w:rsidR="00496BE3" w:rsidRDefault="004E4327" w:rsidP="00496BE3">
      <w:pPr>
        <w:pStyle w:val="a3"/>
        <w:numPr>
          <w:ilvl w:val="0"/>
          <w:numId w:val="2"/>
        </w:numPr>
        <w:ind w:left="0" w:firstLine="720"/>
        <w:jc w:val="both"/>
        <w:rPr>
          <w:sz w:val="26"/>
          <w:szCs w:val="26"/>
        </w:rPr>
      </w:pPr>
      <w:r w:rsidRPr="00496BE3">
        <w:rPr>
          <w:sz w:val="26"/>
          <w:szCs w:val="26"/>
        </w:rPr>
        <w:t xml:space="preserve">Федеральный закон от 29.07.2018 № 244-ФЗ «О внесении изменений в Федеральный закон «Об общих принципах организации местного самоуправления в Российской Федерации»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 (далее – Федеральный закон от 29.07.2018 № 244-ФЗ); </w:t>
      </w:r>
    </w:p>
    <w:p w:rsidR="000769E8" w:rsidRPr="00496BE3" w:rsidRDefault="000769E8" w:rsidP="00496BE3">
      <w:pPr>
        <w:pStyle w:val="a3"/>
        <w:numPr>
          <w:ilvl w:val="0"/>
          <w:numId w:val="2"/>
        </w:numPr>
        <w:ind w:left="0" w:firstLine="720"/>
        <w:jc w:val="both"/>
        <w:rPr>
          <w:sz w:val="26"/>
          <w:szCs w:val="26"/>
        </w:rPr>
      </w:pPr>
      <w:r w:rsidRPr="00496BE3">
        <w:rPr>
          <w:sz w:val="26"/>
          <w:szCs w:val="26"/>
        </w:rPr>
        <w:t>Устав города</w:t>
      </w:r>
      <w:r w:rsidR="00496BE3" w:rsidRPr="00496BE3">
        <w:rPr>
          <w:sz w:val="26"/>
          <w:szCs w:val="26"/>
        </w:rPr>
        <w:t xml:space="preserve"> Пыть-Яха</w:t>
      </w:r>
      <w:r w:rsidRPr="00496BE3">
        <w:rPr>
          <w:sz w:val="26"/>
          <w:szCs w:val="26"/>
        </w:rPr>
        <w:t xml:space="preserve">. </w:t>
      </w:r>
    </w:p>
    <w:p w:rsidR="00FA245F" w:rsidRPr="005900A8" w:rsidRDefault="00FA245F" w:rsidP="00FA245F">
      <w:pPr>
        <w:pStyle w:val="a3"/>
        <w:tabs>
          <w:tab w:val="left" w:pos="851"/>
        </w:tabs>
        <w:ind w:left="567"/>
        <w:jc w:val="both"/>
        <w:rPr>
          <w:sz w:val="26"/>
          <w:szCs w:val="26"/>
        </w:rPr>
      </w:pPr>
    </w:p>
    <w:p w:rsidR="00D73D68" w:rsidRPr="005900A8" w:rsidRDefault="00D73D68" w:rsidP="00D05E93">
      <w:pPr>
        <w:tabs>
          <w:tab w:val="left" w:pos="851"/>
        </w:tabs>
        <w:ind w:firstLine="567"/>
        <w:jc w:val="both"/>
        <w:rPr>
          <w:sz w:val="26"/>
          <w:szCs w:val="26"/>
        </w:rPr>
      </w:pPr>
      <w:r w:rsidRPr="005900A8">
        <w:rPr>
          <w:sz w:val="26"/>
          <w:szCs w:val="26"/>
        </w:rPr>
        <w:t>Проект решения получен Счётно-контрол</w:t>
      </w:r>
      <w:r w:rsidR="003269D5" w:rsidRPr="005900A8">
        <w:rPr>
          <w:sz w:val="26"/>
          <w:szCs w:val="26"/>
        </w:rPr>
        <w:t>ьной палатой города</w:t>
      </w:r>
      <w:r w:rsidR="00FA245F">
        <w:rPr>
          <w:sz w:val="26"/>
          <w:szCs w:val="26"/>
        </w:rPr>
        <w:t xml:space="preserve"> </w:t>
      </w:r>
      <w:r w:rsidR="00992427" w:rsidRPr="005900A8">
        <w:rPr>
          <w:sz w:val="26"/>
          <w:szCs w:val="26"/>
        </w:rPr>
        <w:t>Пыть-</w:t>
      </w:r>
      <w:r w:rsidR="004E4327" w:rsidRPr="005900A8">
        <w:rPr>
          <w:sz w:val="26"/>
          <w:szCs w:val="26"/>
        </w:rPr>
        <w:t>Яха 11.09.2018</w:t>
      </w:r>
      <w:r w:rsidR="0042284E" w:rsidRPr="005900A8">
        <w:rPr>
          <w:sz w:val="26"/>
          <w:szCs w:val="26"/>
        </w:rPr>
        <w:t xml:space="preserve">, разработчик проекта – </w:t>
      </w:r>
      <w:r w:rsidR="00FA245F">
        <w:rPr>
          <w:sz w:val="26"/>
          <w:szCs w:val="26"/>
        </w:rPr>
        <w:t>Дума</w:t>
      </w:r>
      <w:r w:rsidR="0042284E" w:rsidRPr="005900A8">
        <w:rPr>
          <w:sz w:val="26"/>
          <w:szCs w:val="26"/>
        </w:rPr>
        <w:t xml:space="preserve"> города Пыть-Яха.</w:t>
      </w:r>
      <w:r w:rsidRPr="005900A8">
        <w:rPr>
          <w:sz w:val="26"/>
          <w:szCs w:val="26"/>
        </w:rPr>
        <w:t xml:space="preserve"> </w:t>
      </w:r>
      <w:r w:rsidR="003269D5" w:rsidRPr="005900A8">
        <w:rPr>
          <w:sz w:val="26"/>
          <w:szCs w:val="26"/>
        </w:rPr>
        <w:t>С проектом решения представлен</w:t>
      </w:r>
      <w:r w:rsidR="004B4542" w:rsidRPr="005900A8">
        <w:rPr>
          <w:sz w:val="26"/>
          <w:szCs w:val="26"/>
        </w:rPr>
        <w:t>а</w:t>
      </w:r>
      <w:r w:rsidR="003269D5" w:rsidRPr="005900A8">
        <w:rPr>
          <w:sz w:val="26"/>
          <w:szCs w:val="26"/>
        </w:rPr>
        <w:t xml:space="preserve"> </w:t>
      </w:r>
      <w:r w:rsidR="00CC5F75" w:rsidRPr="005900A8">
        <w:rPr>
          <w:sz w:val="26"/>
          <w:szCs w:val="26"/>
        </w:rPr>
        <w:t>пояснительная записка.</w:t>
      </w:r>
    </w:p>
    <w:p w:rsidR="004E4327" w:rsidRDefault="00C05946" w:rsidP="00C05946">
      <w:pPr>
        <w:ind w:firstLine="567"/>
        <w:jc w:val="both"/>
        <w:rPr>
          <w:sz w:val="26"/>
          <w:szCs w:val="26"/>
        </w:rPr>
      </w:pPr>
      <w:r>
        <w:rPr>
          <w:sz w:val="26"/>
          <w:szCs w:val="26"/>
        </w:rPr>
        <w:t xml:space="preserve">В Федеральный закон от 06.10.2003 </w:t>
      </w:r>
      <w:r w:rsidR="0066748B">
        <w:rPr>
          <w:sz w:val="26"/>
          <w:szCs w:val="26"/>
        </w:rPr>
        <w:t>№ 131-ФЗ</w:t>
      </w:r>
      <w:r w:rsidR="00000C17">
        <w:rPr>
          <w:sz w:val="26"/>
          <w:szCs w:val="26"/>
        </w:rPr>
        <w:t xml:space="preserve"> были внесены изменения,</w:t>
      </w:r>
      <w:r>
        <w:rPr>
          <w:sz w:val="26"/>
          <w:szCs w:val="26"/>
        </w:rPr>
        <w:t xml:space="preserve"> </w:t>
      </w:r>
      <w:r w:rsidR="00B502AE">
        <w:rPr>
          <w:sz w:val="26"/>
          <w:szCs w:val="26"/>
        </w:rPr>
        <w:t>в соответствии с которыми</w:t>
      </w:r>
      <w:r>
        <w:rPr>
          <w:sz w:val="26"/>
          <w:szCs w:val="26"/>
        </w:rPr>
        <w:t xml:space="preserve"> </w:t>
      </w:r>
      <w:r w:rsidR="004E4327" w:rsidRPr="005900A8">
        <w:rPr>
          <w:sz w:val="26"/>
          <w:szCs w:val="26"/>
        </w:rPr>
        <w:t>проект</w:t>
      </w:r>
      <w:r w:rsidR="00B502AE">
        <w:rPr>
          <w:sz w:val="26"/>
          <w:szCs w:val="26"/>
        </w:rPr>
        <w:t>ом</w:t>
      </w:r>
      <w:r w:rsidR="004E4327" w:rsidRPr="005900A8">
        <w:rPr>
          <w:sz w:val="26"/>
          <w:szCs w:val="26"/>
        </w:rPr>
        <w:t xml:space="preserve"> решения </w:t>
      </w:r>
      <w:r w:rsidR="00000C17">
        <w:rPr>
          <w:sz w:val="26"/>
          <w:szCs w:val="26"/>
        </w:rPr>
        <w:t>предлагается вне</w:t>
      </w:r>
      <w:r w:rsidR="00B502AE">
        <w:rPr>
          <w:sz w:val="26"/>
          <w:szCs w:val="26"/>
        </w:rPr>
        <w:t>с</w:t>
      </w:r>
      <w:r w:rsidR="00000C17">
        <w:rPr>
          <w:sz w:val="26"/>
          <w:szCs w:val="26"/>
        </w:rPr>
        <w:t xml:space="preserve">ти </w:t>
      </w:r>
      <w:r w:rsidR="004E4327" w:rsidRPr="005900A8">
        <w:rPr>
          <w:sz w:val="26"/>
          <w:szCs w:val="26"/>
        </w:rPr>
        <w:t>из</w:t>
      </w:r>
      <w:r w:rsidR="00000C17">
        <w:rPr>
          <w:sz w:val="26"/>
          <w:szCs w:val="26"/>
        </w:rPr>
        <w:t>менения в Устав города Пыть-Яха.</w:t>
      </w:r>
    </w:p>
    <w:p w:rsidR="00B502AE" w:rsidRDefault="00B502AE" w:rsidP="00B502AE">
      <w:pPr>
        <w:ind w:firstLine="567"/>
        <w:jc w:val="both"/>
        <w:rPr>
          <w:sz w:val="26"/>
          <w:szCs w:val="26"/>
        </w:rPr>
      </w:pPr>
      <w:r>
        <w:rPr>
          <w:sz w:val="26"/>
          <w:szCs w:val="26"/>
        </w:rPr>
        <w:t xml:space="preserve">В приложении № 1 к экспертному заключению составлена сопоставительная таблица, в которой отражены действующая и предложенная редакции, а также основания для внесения изменений.  </w:t>
      </w:r>
    </w:p>
    <w:p w:rsidR="00C05946" w:rsidRPr="005900A8" w:rsidRDefault="00C05946" w:rsidP="00C05946">
      <w:pPr>
        <w:autoSpaceDE w:val="0"/>
        <w:autoSpaceDN w:val="0"/>
        <w:adjustRightInd w:val="0"/>
        <w:ind w:firstLine="567"/>
        <w:jc w:val="both"/>
        <w:rPr>
          <w:sz w:val="26"/>
          <w:szCs w:val="26"/>
        </w:rPr>
      </w:pPr>
      <w:r w:rsidRPr="005900A8">
        <w:rPr>
          <w:sz w:val="26"/>
          <w:szCs w:val="26"/>
        </w:rPr>
        <w:t>Согласно п.1 ч.10 ст.35 Федеральный закона от 06.10.2003 № 131-ФЗ «Об общих принципах организации местного самоуправления в Российской Федерации», принятие устава муниципального образования и внесение в него изменений и дополнений, находятся в исключительной компетенции представительного органа муниципального образования.</w:t>
      </w:r>
    </w:p>
    <w:p w:rsidR="004E4327" w:rsidRDefault="004E4327" w:rsidP="004E4327">
      <w:pPr>
        <w:ind w:firstLine="567"/>
        <w:jc w:val="both"/>
        <w:rPr>
          <w:sz w:val="26"/>
          <w:szCs w:val="26"/>
        </w:rPr>
      </w:pPr>
      <w:r w:rsidRPr="005900A8">
        <w:rPr>
          <w:sz w:val="26"/>
          <w:szCs w:val="26"/>
        </w:rPr>
        <w:t>В результате оценки представленного проекта решения на предмет соответствия требованиям действующего законодательства предложения отсутствуют.</w:t>
      </w:r>
    </w:p>
    <w:p w:rsidR="004E4327" w:rsidRPr="005900A8" w:rsidRDefault="004E4327" w:rsidP="004E4327">
      <w:pPr>
        <w:ind w:firstLine="540"/>
        <w:jc w:val="both"/>
        <w:rPr>
          <w:sz w:val="26"/>
          <w:szCs w:val="26"/>
        </w:rPr>
      </w:pPr>
    </w:p>
    <w:p w:rsidR="004E4327" w:rsidRPr="005900A8" w:rsidRDefault="004E4327" w:rsidP="004E4327">
      <w:pPr>
        <w:ind w:firstLine="540"/>
        <w:jc w:val="both"/>
        <w:rPr>
          <w:sz w:val="26"/>
          <w:szCs w:val="26"/>
        </w:rPr>
      </w:pPr>
      <w:r w:rsidRPr="005900A8">
        <w:rPr>
          <w:sz w:val="26"/>
          <w:szCs w:val="26"/>
        </w:rPr>
        <w:t>На основании вышеизложенного Счётно-контрольная палата рекомендует Думе города к рассмотрению</w:t>
      </w:r>
      <w:r w:rsidRPr="005900A8">
        <w:rPr>
          <w:b/>
          <w:sz w:val="26"/>
          <w:szCs w:val="26"/>
        </w:rPr>
        <w:t xml:space="preserve"> </w:t>
      </w:r>
      <w:r w:rsidRPr="005900A8">
        <w:rPr>
          <w:sz w:val="26"/>
          <w:szCs w:val="26"/>
        </w:rPr>
        <w:t xml:space="preserve">проект решения Думы города Пыть-Яха «О внесении изменений в Устав города Пыть-Яха, утвержденный решением Думы города Пыть-Яха от 25.06.2005 № 516»  (в ред. от 27.11.2007 № 235, от 22.09.2008 № 332, от </w:t>
      </w:r>
      <w:r w:rsidRPr="005900A8">
        <w:rPr>
          <w:kern w:val="2"/>
          <w:sz w:val="26"/>
          <w:szCs w:val="26"/>
        </w:rPr>
        <w:t>27.05.2009 № 409</w:t>
      </w:r>
      <w:r w:rsidRPr="005900A8">
        <w:rPr>
          <w:sz w:val="26"/>
          <w:szCs w:val="26"/>
        </w:rPr>
        <w:t xml:space="preserve">, от 20.10.2009 № 442, от 16.06.2010 № 552, от 12.07.2010 № 557, от 21.10.2010 № 580, от 24.05.2011 № 53, от 20.02.2012 № 120, от 26.04.2012 № 137, от 29.11.2012 </w:t>
      </w:r>
      <w:r>
        <w:rPr>
          <w:sz w:val="26"/>
          <w:szCs w:val="26"/>
        </w:rPr>
        <w:t xml:space="preserve">     </w:t>
      </w:r>
      <w:r w:rsidRPr="005900A8">
        <w:rPr>
          <w:sz w:val="26"/>
          <w:szCs w:val="26"/>
        </w:rPr>
        <w:t>№ 186, от 26.03.2013 № 207, от 09.12.2013 № 245, от 21.03.2014 № 257, от 14.05.2014 № 269, от 09.06.2014 № 272, от 20.11.2014 № 298, от 31.03.2015 № 321, от 13.05.2015 № 332</w:t>
      </w:r>
      <w:r w:rsidRPr="003F000D">
        <w:rPr>
          <w:sz w:val="26"/>
          <w:szCs w:val="26"/>
        </w:rPr>
        <w:t xml:space="preserve">, от 02.11.2015 № 359, от 09.02.2016 № 381, от 22.03.2016 № 389, от 07.09.2016 № 444, от 07.02.2017 № 59, от 24.03.2017 № 79, от 26.09.2017 № 110, от 27.12.2017 </w:t>
      </w:r>
      <w:r>
        <w:rPr>
          <w:sz w:val="26"/>
          <w:szCs w:val="26"/>
        </w:rPr>
        <w:t xml:space="preserve">         </w:t>
      </w:r>
      <w:r w:rsidRPr="003F000D">
        <w:rPr>
          <w:sz w:val="26"/>
          <w:szCs w:val="26"/>
        </w:rPr>
        <w:t>№ 137, от 13.02.2018 № 145</w:t>
      </w:r>
      <w:r>
        <w:rPr>
          <w:sz w:val="26"/>
          <w:szCs w:val="26"/>
        </w:rPr>
        <w:t>, от 29.05.2018 № 165</w:t>
      </w:r>
      <w:r w:rsidRPr="003F000D">
        <w:rPr>
          <w:sz w:val="26"/>
          <w:szCs w:val="26"/>
        </w:rPr>
        <w:t>).</w:t>
      </w:r>
    </w:p>
    <w:p w:rsidR="004E4327" w:rsidRDefault="004E4327" w:rsidP="004E4327">
      <w:pPr>
        <w:jc w:val="both"/>
        <w:rPr>
          <w:sz w:val="26"/>
          <w:szCs w:val="26"/>
        </w:rPr>
      </w:pPr>
    </w:p>
    <w:p w:rsidR="004E4327" w:rsidRDefault="004E4327" w:rsidP="004E4327">
      <w:pPr>
        <w:jc w:val="both"/>
        <w:rPr>
          <w:sz w:val="26"/>
          <w:szCs w:val="26"/>
        </w:rPr>
      </w:pPr>
    </w:p>
    <w:p w:rsidR="004E4327" w:rsidRPr="005900A8" w:rsidRDefault="004E4327" w:rsidP="004E4327">
      <w:pPr>
        <w:jc w:val="both"/>
        <w:rPr>
          <w:sz w:val="26"/>
          <w:szCs w:val="26"/>
        </w:rPr>
      </w:pPr>
      <w:r w:rsidRPr="005900A8">
        <w:rPr>
          <w:sz w:val="26"/>
          <w:szCs w:val="26"/>
        </w:rPr>
        <w:t xml:space="preserve">Инспектор </w:t>
      </w:r>
    </w:p>
    <w:p w:rsidR="004E4327" w:rsidRPr="005900A8" w:rsidRDefault="00496BE3" w:rsidP="004E4327">
      <w:pPr>
        <w:jc w:val="both"/>
        <w:rPr>
          <w:sz w:val="26"/>
          <w:szCs w:val="26"/>
        </w:rPr>
      </w:pPr>
      <w:r>
        <w:rPr>
          <w:sz w:val="26"/>
          <w:szCs w:val="26"/>
        </w:rPr>
        <w:t>Счетно-контрольной палат</w:t>
      </w:r>
    </w:p>
    <w:p w:rsidR="004E4327" w:rsidRPr="005900A8" w:rsidRDefault="004E4327" w:rsidP="004E4327">
      <w:pPr>
        <w:jc w:val="both"/>
        <w:rPr>
          <w:sz w:val="26"/>
          <w:szCs w:val="26"/>
        </w:rPr>
      </w:pPr>
      <w:r w:rsidRPr="005900A8">
        <w:rPr>
          <w:sz w:val="26"/>
          <w:szCs w:val="26"/>
        </w:rPr>
        <w:t xml:space="preserve">города Пыть-Яха                                                                                                   Г.Ф. Урубкова </w:t>
      </w:r>
    </w:p>
    <w:p w:rsidR="004E4327" w:rsidRPr="004E4327" w:rsidRDefault="004E4327" w:rsidP="004E4327">
      <w:pPr>
        <w:ind w:firstLine="567"/>
        <w:jc w:val="both"/>
        <w:rPr>
          <w:sz w:val="26"/>
          <w:szCs w:val="26"/>
        </w:rPr>
      </w:pPr>
    </w:p>
    <w:p w:rsidR="00FF2DFE" w:rsidRDefault="00FF2DFE" w:rsidP="00A131B1">
      <w:pPr>
        <w:jc w:val="center"/>
        <w:rPr>
          <w:sz w:val="26"/>
          <w:szCs w:val="26"/>
        </w:rPr>
        <w:sectPr w:rsidR="00FF2DFE" w:rsidSect="00EE5A5B">
          <w:headerReference w:type="default" r:id="rId9"/>
          <w:pgSz w:w="11906" w:h="16838" w:code="9"/>
          <w:pgMar w:top="1134" w:right="567" w:bottom="1134" w:left="1701" w:header="709" w:footer="709" w:gutter="0"/>
          <w:cols w:space="708"/>
          <w:titlePg/>
          <w:docGrid w:linePitch="360"/>
        </w:sectPr>
      </w:pPr>
    </w:p>
    <w:tbl>
      <w:tblPr>
        <w:tblStyle w:val="a4"/>
        <w:tblW w:w="15451" w:type="dxa"/>
        <w:tblInd w:w="-289" w:type="dxa"/>
        <w:tblLook w:val="04A0" w:firstRow="1" w:lastRow="0" w:firstColumn="1" w:lastColumn="0" w:noHBand="0" w:noVBand="1"/>
      </w:tblPr>
      <w:tblGrid>
        <w:gridCol w:w="1418"/>
        <w:gridCol w:w="5812"/>
        <w:gridCol w:w="5811"/>
        <w:gridCol w:w="2410"/>
      </w:tblGrid>
      <w:tr w:rsidR="006570FB" w:rsidRPr="00644FFB" w:rsidTr="00644FFB">
        <w:tc>
          <w:tcPr>
            <w:tcW w:w="15451" w:type="dxa"/>
            <w:gridSpan w:val="4"/>
            <w:tcBorders>
              <w:top w:val="nil"/>
              <w:left w:val="nil"/>
              <w:bottom w:val="single" w:sz="4" w:space="0" w:color="auto"/>
              <w:right w:val="nil"/>
            </w:tcBorders>
          </w:tcPr>
          <w:p w:rsidR="006570FB" w:rsidRPr="00644FFB" w:rsidRDefault="006570FB" w:rsidP="006570FB">
            <w:pPr>
              <w:jc w:val="right"/>
            </w:pPr>
            <w:proofErr w:type="gramStart"/>
            <w:r w:rsidRPr="00644FFB">
              <w:lastRenderedPageBreak/>
              <w:t>Приложение  №</w:t>
            </w:r>
            <w:proofErr w:type="gramEnd"/>
            <w:r w:rsidRPr="00644FFB">
              <w:t xml:space="preserve"> 1</w:t>
            </w:r>
          </w:p>
        </w:tc>
      </w:tr>
      <w:tr w:rsidR="005A111F" w:rsidRPr="00644FFB" w:rsidTr="00644FFB">
        <w:tc>
          <w:tcPr>
            <w:tcW w:w="1418" w:type="dxa"/>
            <w:tcBorders>
              <w:top w:val="single" w:sz="4" w:space="0" w:color="auto"/>
            </w:tcBorders>
          </w:tcPr>
          <w:p w:rsidR="00AA49C7" w:rsidRPr="00644FFB" w:rsidRDefault="00AA49C7" w:rsidP="00A131B1">
            <w:pPr>
              <w:jc w:val="center"/>
            </w:pPr>
            <w:r w:rsidRPr="00644FFB">
              <w:t>Пункт, статья</w:t>
            </w:r>
            <w:r w:rsidR="00672FFA" w:rsidRPr="00644FFB">
              <w:t xml:space="preserve"> Устава</w:t>
            </w:r>
          </w:p>
        </w:tc>
        <w:tc>
          <w:tcPr>
            <w:tcW w:w="5812" w:type="dxa"/>
            <w:tcBorders>
              <w:top w:val="single" w:sz="4" w:space="0" w:color="auto"/>
            </w:tcBorders>
          </w:tcPr>
          <w:p w:rsidR="00AA49C7" w:rsidRPr="00644FFB" w:rsidRDefault="00AA49C7" w:rsidP="00A131B1">
            <w:pPr>
              <w:jc w:val="center"/>
            </w:pPr>
            <w:r w:rsidRPr="00644FFB">
              <w:t>Действующая редакция</w:t>
            </w:r>
          </w:p>
        </w:tc>
        <w:tc>
          <w:tcPr>
            <w:tcW w:w="5811" w:type="dxa"/>
            <w:tcBorders>
              <w:top w:val="single" w:sz="4" w:space="0" w:color="auto"/>
            </w:tcBorders>
          </w:tcPr>
          <w:p w:rsidR="00AA49C7" w:rsidRPr="00644FFB" w:rsidRDefault="00AA49C7" w:rsidP="00A131B1">
            <w:pPr>
              <w:jc w:val="center"/>
            </w:pPr>
            <w:r w:rsidRPr="00644FFB">
              <w:t>Предложенная редакция</w:t>
            </w:r>
          </w:p>
        </w:tc>
        <w:tc>
          <w:tcPr>
            <w:tcW w:w="2410" w:type="dxa"/>
            <w:tcBorders>
              <w:top w:val="single" w:sz="4" w:space="0" w:color="auto"/>
            </w:tcBorders>
          </w:tcPr>
          <w:p w:rsidR="00AA49C7" w:rsidRPr="00644FFB" w:rsidRDefault="00AA49C7" w:rsidP="00A131B1">
            <w:pPr>
              <w:jc w:val="center"/>
            </w:pPr>
            <w:r w:rsidRPr="00644FFB">
              <w:t>Основания для внесения изменений</w:t>
            </w:r>
          </w:p>
        </w:tc>
      </w:tr>
      <w:tr w:rsidR="005A111F" w:rsidRPr="00644FFB" w:rsidTr="00644FFB">
        <w:tc>
          <w:tcPr>
            <w:tcW w:w="1418" w:type="dxa"/>
          </w:tcPr>
          <w:p w:rsidR="00AA49C7" w:rsidRPr="00644FFB" w:rsidRDefault="00E35FE0" w:rsidP="00A41E37">
            <w:pPr>
              <w:jc w:val="center"/>
              <w:rPr>
                <w:bCs/>
              </w:rPr>
            </w:pPr>
            <w:r w:rsidRPr="00644FFB">
              <w:rPr>
                <w:bCs/>
              </w:rPr>
              <w:t>п. 5</w:t>
            </w:r>
            <w:r w:rsidR="00A41E37" w:rsidRPr="00644FFB">
              <w:rPr>
                <w:bCs/>
              </w:rPr>
              <w:t xml:space="preserve"> ст. 6</w:t>
            </w:r>
          </w:p>
        </w:tc>
        <w:tc>
          <w:tcPr>
            <w:tcW w:w="5812" w:type="dxa"/>
          </w:tcPr>
          <w:p w:rsidR="00AA49C7" w:rsidRPr="00644FFB" w:rsidRDefault="00E35FE0" w:rsidP="00D05E93">
            <w:r w:rsidRPr="00644FFB">
              <w:t>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5811" w:type="dxa"/>
          </w:tcPr>
          <w:p w:rsidR="00AA49C7" w:rsidRPr="00644FFB" w:rsidRDefault="00E35FE0" w:rsidP="00D05E93">
            <w:pPr>
              <w:autoSpaceDE w:val="0"/>
              <w:autoSpaceDN w:val="0"/>
              <w:adjustRightInd w:val="0"/>
            </w:pPr>
            <w:r w:rsidRPr="00644FFB">
              <w:t xml:space="preserve">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w:t>
            </w:r>
            <w:r w:rsidRPr="00644FFB">
              <w:rPr>
                <w:b/>
              </w:rPr>
              <w:t>организация дорожного движения,</w:t>
            </w:r>
            <w:r w:rsidRPr="00644FFB">
              <w:t xml:space="preserve">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2410" w:type="dxa"/>
          </w:tcPr>
          <w:p w:rsidR="00FF2DFE" w:rsidRPr="00644FFB" w:rsidRDefault="00EF3E54" w:rsidP="00FF2DFE">
            <w:pPr>
              <w:autoSpaceDE w:val="0"/>
              <w:autoSpaceDN w:val="0"/>
              <w:adjustRightInd w:val="0"/>
            </w:pPr>
            <w:hyperlink r:id="rId10" w:history="1">
              <w:r w:rsidR="00FF2DFE" w:rsidRPr="00644FFB">
                <w:rPr>
                  <w:rStyle w:val="ad"/>
                  <w:color w:val="auto"/>
                  <w:u w:val="none"/>
                </w:rPr>
                <w:t xml:space="preserve">п. 5 ч. 1 ст. 16 </w:t>
              </w:r>
            </w:hyperlink>
          </w:p>
          <w:p w:rsidR="00FF2DFE" w:rsidRPr="00644FFB" w:rsidRDefault="00FF2DFE" w:rsidP="00FF2DFE">
            <w:r w:rsidRPr="00644FFB">
              <w:t xml:space="preserve">Федерального закона от 06.10.2003 </w:t>
            </w:r>
          </w:p>
          <w:p w:rsidR="00FF2DFE" w:rsidRPr="00644FFB" w:rsidRDefault="00FF2DFE" w:rsidP="00FF2DFE">
            <w:r w:rsidRPr="00644FFB">
              <w:t xml:space="preserve">№ 131-ФЗ с учетом изменений, </w:t>
            </w:r>
            <w:r w:rsidR="00550D33" w:rsidRPr="00644FFB">
              <w:t>внесённых</w:t>
            </w:r>
            <w:r w:rsidRPr="00644FFB">
              <w:t xml:space="preserve"> </w:t>
            </w:r>
            <w:r w:rsidR="0073460D" w:rsidRPr="00644FFB">
              <w:t>Федеральным законом от 2</w:t>
            </w:r>
            <w:r w:rsidR="00D676BF" w:rsidRPr="00644FFB">
              <w:t>9</w:t>
            </w:r>
            <w:r w:rsidRPr="00644FFB">
              <w:t>.</w:t>
            </w:r>
            <w:r w:rsidR="0073460D" w:rsidRPr="00644FFB">
              <w:t>12</w:t>
            </w:r>
            <w:r w:rsidRPr="00644FFB">
              <w:t>.201</w:t>
            </w:r>
            <w:r w:rsidR="0073460D" w:rsidRPr="00644FFB">
              <w:t>7</w:t>
            </w:r>
            <w:r w:rsidRPr="00644FFB">
              <w:t xml:space="preserve"> </w:t>
            </w:r>
          </w:p>
          <w:p w:rsidR="00F3639A" w:rsidRPr="00644FFB" w:rsidRDefault="00FF2DFE" w:rsidP="00FF2DFE">
            <w:r w:rsidRPr="00644FFB">
              <w:t>№ 443-ФЗ и вступ. в силу с 30.12.2018.</w:t>
            </w:r>
          </w:p>
        </w:tc>
      </w:tr>
      <w:tr w:rsidR="005A111F" w:rsidRPr="00644FFB" w:rsidTr="00644FFB">
        <w:tc>
          <w:tcPr>
            <w:tcW w:w="1418" w:type="dxa"/>
          </w:tcPr>
          <w:p w:rsidR="000E3A55" w:rsidRPr="00644FFB" w:rsidRDefault="00722E6B" w:rsidP="00D05E93">
            <w:pPr>
              <w:jc w:val="center"/>
              <w:rPr>
                <w:bCs/>
              </w:rPr>
            </w:pPr>
            <w:r w:rsidRPr="00644FFB">
              <w:rPr>
                <w:bCs/>
              </w:rPr>
              <w:t>п. 24 ст. 6</w:t>
            </w:r>
          </w:p>
        </w:tc>
        <w:tc>
          <w:tcPr>
            <w:tcW w:w="5812" w:type="dxa"/>
          </w:tcPr>
          <w:p w:rsidR="000E3A55" w:rsidRPr="00644FFB" w:rsidRDefault="00722E6B" w:rsidP="00D05E93">
            <w:r w:rsidRPr="00644FFB">
              <w:rPr>
                <w:bCs/>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811" w:type="dxa"/>
          </w:tcPr>
          <w:p w:rsidR="000E3A55" w:rsidRPr="00644FFB" w:rsidRDefault="00722E6B" w:rsidP="00D05E93">
            <w:pPr>
              <w:autoSpaceDE w:val="0"/>
              <w:autoSpaceDN w:val="0"/>
              <w:adjustRightInd w:val="0"/>
              <w:rPr>
                <w:b/>
              </w:rPr>
            </w:pPr>
            <w:r w:rsidRPr="00644FFB">
              <w:rPr>
                <w:b/>
              </w:rPr>
              <w:t xml:space="preserve">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w:t>
            </w:r>
          </w:p>
        </w:tc>
        <w:tc>
          <w:tcPr>
            <w:tcW w:w="2410" w:type="dxa"/>
          </w:tcPr>
          <w:p w:rsidR="00550D33" w:rsidRPr="00644FFB" w:rsidRDefault="00664EC2" w:rsidP="00A04A32">
            <w:r w:rsidRPr="00644FFB">
              <w:t xml:space="preserve"> </w:t>
            </w:r>
            <w:r w:rsidR="0073460D" w:rsidRPr="00644FFB">
              <w:t xml:space="preserve">п. 24 ч. 1 ст. 16 Федерального закона от 06.10.2003 </w:t>
            </w:r>
          </w:p>
          <w:p w:rsidR="0073460D" w:rsidRPr="00644FFB" w:rsidRDefault="0073460D" w:rsidP="00A04A32">
            <w:r w:rsidRPr="00644FFB">
              <w:t>№ 131</w:t>
            </w:r>
            <w:r w:rsidR="00550D33" w:rsidRPr="00644FFB">
              <w:t>-</w:t>
            </w:r>
            <w:proofErr w:type="gramStart"/>
            <w:r w:rsidR="00550D33" w:rsidRPr="00644FFB">
              <w:t xml:space="preserve">ФЗ </w:t>
            </w:r>
            <w:r w:rsidRPr="00644FFB">
              <w:t xml:space="preserve"> с</w:t>
            </w:r>
            <w:proofErr w:type="gramEnd"/>
            <w:r w:rsidRPr="00644FFB">
              <w:t xml:space="preserve"> </w:t>
            </w:r>
            <w:r w:rsidR="00550D33" w:rsidRPr="00644FFB">
              <w:t>учетом изменений, внесённых</w:t>
            </w:r>
            <w:r w:rsidRPr="00644FFB">
              <w:t xml:space="preserve"> Федеральным законом от 31.12.2017 № 503-ФЗ и вступ. в силу с 01.01.2019.</w:t>
            </w:r>
          </w:p>
        </w:tc>
      </w:tr>
      <w:tr w:rsidR="005A111F" w:rsidRPr="00644FFB" w:rsidTr="00644FFB">
        <w:tc>
          <w:tcPr>
            <w:tcW w:w="1418" w:type="dxa"/>
          </w:tcPr>
          <w:p w:rsidR="005A111F" w:rsidRPr="00644FFB" w:rsidRDefault="00204721" w:rsidP="00D05E93">
            <w:pPr>
              <w:jc w:val="center"/>
              <w:rPr>
                <w:bCs/>
              </w:rPr>
            </w:pPr>
            <w:r w:rsidRPr="00644FFB">
              <w:rPr>
                <w:bCs/>
              </w:rPr>
              <w:t>п. 26 ст. 6</w:t>
            </w:r>
          </w:p>
        </w:tc>
        <w:tc>
          <w:tcPr>
            <w:tcW w:w="5812" w:type="dxa"/>
          </w:tcPr>
          <w:p w:rsidR="005A111F" w:rsidRPr="00644FFB" w:rsidRDefault="00204721" w:rsidP="00D05E93">
            <w:pPr>
              <w:rPr>
                <w:bCs/>
              </w:rPr>
            </w:pPr>
            <w:r w:rsidRPr="00644FFB">
              <w:rPr>
                <w:bCs/>
              </w:rPr>
              <w:t xml:space="preserve">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w:t>
            </w:r>
            <w:r w:rsidRPr="00644FFB">
              <w:rPr>
                <w:bCs/>
              </w:rPr>
              <w:lastRenderedPageBreak/>
              <w:t>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r w:rsidR="00C57BA4" w:rsidRPr="00644FFB">
              <w:rPr>
                <w:bCs/>
              </w:rPr>
              <w:t xml:space="preserve">; </w:t>
            </w:r>
          </w:p>
        </w:tc>
        <w:tc>
          <w:tcPr>
            <w:tcW w:w="5811" w:type="dxa"/>
          </w:tcPr>
          <w:p w:rsidR="005A111F" w:rsidRPr="00644FFB" w:rsidRDefault="00C57BA4" w:rsidP="00F731D4">
            <w:pPr>
              <w:autoSpaceDE w:val="0"/>
              <w:autoSpaceDN w:val="0"/>
              <w:adjustRightInd w:val="0"/>
            </w:pPr>
            <w:r w:rsidRPr="00644FFB">
              <w:rPr>
                <w:bCs/>
              </w:rPr>
              <w:lastRenderedPageBreak/>
              <w:t xml:space="preserve">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w:t>
            </w:r>
            <w:r w:rsidRPr="00644FFB">
              <w:rPr>
                <w:bCs/>
              </w:rPr>
              <w:lastRenderedPageBreak/>
              <w:t xml:space="preserve">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w:t>
            </w:r>
            <w:r w:rsidRPr="00644FFB">
              <w:rPr>
                <w:b/>
                <w:bCs/>
              </w:rPr>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w:t>
            </w:r>
            <w:r w:rsidRPr="00644FFB">
              <w:rPr>
                <w:b/>
                <w:bCs/>
              </w:rPr>
              <w:lastRenderedPageBreak/>
              <w:t>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w:t>
            </w:r>
            <w:r w:rsidR="00F440B3" w:rsidRPr="00644FFB">
              <w:rPr>
                <w:b/>
                <w:bCs/>
              </w:rPr>
              <w:t xml:space="preserve"> территориях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sidR="00DE5563" w:rsidRPr="00644FFB">
              <w:rPr>
                <w:b/>
                <w:bCs/>
              </w:rPr>
              <w:t xml:space="preserve">; </w:t>
            </w:r>
          </w:p>
        </w:tc>
        <w:tc>
          <w:tcPr>
            <w:tcW w:w="2410" w:type="dxa"/>
          </w:tcPr>
          <w:p w:rsidR="005E7E08" w:rsidRPr="00644FFB" w:rsidRDefault="00EF3E54" w:rsidP="00476F14">
            <w:pPr>
              <w:autoSpaceDE w:val="0"/>
              <w:autoSpaceDN w:val="0"/>
              <w:adjustRightInd w:val="0"/>
            </w:pPr>
            <w:hyperlink r:id="rId11" w:history="1">
              <w:r w:rsidR="00476F14" w:rsidRPr="00644FFB">
                <w:rPr>
                  <w:rStyle w:val="ad"/>
                  <w:color w:val="auto"/>
                  <w:u w:val="none"/>
                </w:rPr>
                <w:t>п. 26</w:t>
              </w:r>
              <w:r w:rsidR="005E7E08" w:rsidRPr="00644FFB">
                <w:rPr>
                  <w:rStyle w:val="ad"/>
                  <w:color w:val="auto"/>
                  <w:u w:val="none"/>
                </w:rPr>
                <w:t xml:space="preserve"> ч. </w:t>
              </w:r>
              <w:r w:rsidR="00476F14" w:rsidRPr="00644FFB">
                <w:rPr>
                  <w:rStyle w:val="ad"/>
                  <w:color w:val="auto"/>
                  <w:u w:val="none"/>
                </w:rPr>
                <w:t>1 ст. 16</w:t>
              </w:r>
              <w:r w:rsidR="005E7E08" w:rsidRPr="00644FFB">
                <w:rPr>
                  <w:rStyle w:val="ad"/>
                  <w:color w:val="auto"/>
                  <w:u w:val="none"/>
                </w:rPr>
                <w:t xml:space="preserve"> </w:t>
              </w:r>
            </w:hyperlink>
            <w:r w:rsidR="00476F14" w:rsidRPr="00644FFB">
              <w:t xml:space="preserve">Федерального </w:t>
            </w:r>
            <w:r w:rsidR="005E7E08" w:rsidRPr="00644FFB">
              <w:t xml:space="preserve">закона от 06.10.2003 </w:t>
            </w:r>
          </w:p>
          <w:p w:rsidR="00A07F54" w:rsidRDefault="005E7E08" w:rsidP="007878E6">
            <w:r w:rsidRPr="00644FFB">
              <w:t xml:space="preserve">№ 131-ФЗ </w:t>
            </w:r>
            <w:r w:rsidR="00A04A32" w:rsidRPr="00644FFB">
              <w:t xml:space="preserve">с учетом изменений, </w:t>
            </w:r>
            <w:r w:rsidR="007878E6" w:rsidRPr="00644FFB">
              <w:t xml:space="preserve">внесенных </w:t>
            </w:r>
            <w:r w:rsidR="007878E6" w:rsidRPr="00644FFB">
              <w:lastRenderedPageBreak/>
              <w:t xml:space="preserve">Федеральным законом от 03.08.2018 </w:t>
            </w:r>
          </w:p>
          <w:p w:rsidR="007878E6" w:rsidRPr="00644FFB" w:rsidRDefault="007878E6" w:rsidP="007878E6">
            <w:r w:rsidRPr="00644FFB">
              <w:t>№ 340-ФЗ</w:t>
            </w:r>
            <w:r w:rsidR="00A07F54">
              <w:t>.</w:t>
            </w:r>
          </w:p>
        </w:tc>
      </w:tr>
      <w:tr w:rsidR="00B755AB" w:rsidRPr="00644FFB" w:rsidTr="00644FFB">
        <w:tc>
          <w:tcPr>
            <w:tcW w:w="1418" w:type="dxa"/>
          </w:tcPr>
          <w:p w:rsidR="00B755AB" w:rsidRPr="00644FFB" w:rsidRDefault="00B755AB" w:rsidP="00DE5563">
            <w:pPr>
              <w:jc w:val="center"/>
              <w:rPr>
                <w:bCs/>
              </w:rPr>
            </w:pPr>
            <w:r w:rsidRPr="00644FFB">
              <w:rPr>
                <w:bCs/>
              </w:rPr>
              <w:lastRenderedPageBreak/>
              <w:t xml:space="preserve">п. </w:t>
            </w:r>
            <w:r w:rsidR="00DE5563" w:rsidRPr="00644FFB">
              <w:rPr>
                <w:bCs/>
              </w:rPr>
              <w:t>33 ст. 6</w:t>
            </w:r>
          </w:p>
        </w:tc>
        <w:tc>
          <w:tcPr>
            <w:tcW w:w="5812" w:type="dxa"/>
          </w:tcPr>
          <w:p w:rsidR="00B755AB" w:rsidRPr="00644FFB" w:rsidRDefault="00DE5563" w:rsidP="00D05E93">
            <w:pPr>
              <w:rPr>
                <w:bCs/>
              </w:rPr>
            </w:pPr>
            <w:r w:rsidRPr="00644FFB">
              <w:rPr>
                <w:bCs/>
              </w:rPr>
              <w:t xml:space="preserve">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
        </w:tc>
        <w:tc>
          <w:tcPr>
            <w:tcW w:w="5811" w:type="dxa"/>
          </w:tcPr>
          <w:p w:rsidR="00B755AB" w:rsidRPr="00644FFB" w:rsidRDefault="00DE5563" w:rsidP="00E6334F">
            <w:pPr>
              <w:autoSpaceDE w:val="0"/>
              <w:autoSpaceDN w:val="0"/>
              <w:adjustRightInd w:val="0"/>
              <w:jc w:val="both"/>
              <w:rPr>
                <w:bCs/>
              </w:rPr>
            </w:pPr>
            <w:r w:rsidRPr="00644FFB">
              <w:t xml:space="preserve">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r w:rsidRPr="00644FFB">
              <w:rPr>
                <w:b/>
              </w:rPr>
              <w:t>(волонтерству)</w:t>
            </w:r>
            <w:r w:rsidRPr="00644FFB">
              <w:t xml:space="preserve">; </w:t>
            </w:r>
          </w:p>
        </w:tc>
        <w:tc>
          <w:tcPr>
            <w:tcW w:w="2410" w:type="dxa"/>
          </w:tcPr>
          <w:p w:rsidR="00DE5563" w:rsidRPr="00644FFB" w:rsidRDefault="00DE5563" w:rsidP="00DE5563">
            <w:r w:rsidRPr="00644FFB">
              <w:t xml:space="preserve">п. 33 ч. 1 ст. 16 Федерального закона от 06.10.2003 </w:t>
            </w:r>
          </w:p>
          <w:p w:rsidR="00B755AB" w:rsidRPr="00644FFB" w:rsidRDefault="00DE5563" w:rsidP="00476F14">
            <w:pPr>
              <w:autoSpaceDE w:val="0"/>
              <w:autoSpaceDN w:val="0"/>
              <w:adjustRightInd w:val="0"/>
            </w:pPr>
            <w:r w:rsidRPr="00644FFB">
              <w:t xml:space="preserve">№ 131-ФЗ с учетом изменений, внесенных Федеральным законом от </w:t>
            </w:r>
            <w:r w:rsidR="00476F14" w:rsidRPr="00644FFB">
              <w:t>05.02.2018 № 15-ФЗ.</w:t>
            </w:r>
          </w:p>
        </w:tc>
      </w:tr>
      <w:tr w:rsidR="00965772" w:rsidRPr="00644FFB" w:rsidTr="00644FFB">
        <w:tc>
          <w:tcPr>
            <w:tcW w:w="1418" w:type="dxa"/>
          </w:tcPr>
          <w:p w:rsidR="00965772" w:rsidRPr="00644FFB" w:rsidRDefault="00C25768" w:rsidP="00D05E93">
            <w:pPr>
              <w:jc w:val="center"/>
              <w:rPr>
                <w:bCs/>
              </w:rPr>
            </w:pPr>
            <w:r w:rsidRPr="00644FFB">
              <w:rPr>
                <w:bCs/>
              </w:rPr>
              <w:t>п. 1 ст. 6.1</w:t>
            </w:r>
          </w:p>
        </w:tc>
        <w:tc>
          <w:tcPr>
            <w:tcW w:w="5812" w:type="dxa"/>
          </w:tcPr>
          <w:p w:rsidR="00965772" w:rsidRPr="00644FFB" w:rsidRDefault="00965772" w:rsidP="00C25768">
            <w:pPr>
              <w:rPr>
                <w:bCs/>
              </w:rPr>
            </w:pPr>
            <w:r w:rsidRPr="00644FFB">
              <w:rPr>
                <w:bCs/>
              </w:rPr>
              <w:t>Предлагается дополнить п</w:t>
            </w:r>
            <w:r w:rsidR="00C25768" w:rsidRPr="00644FFB">
              <w:rPr>
                <w:bCs/>
              </w:rPr>
              <w:t>п. 18</w:t>
            </w:r>
          </w:p>
        </w:tc>
        <w:tc>
          <w:tcPr>
            <w:tcW w:w="5811" w:type="dxa"/>
          </w:tcPr>
          <w:p w:rsidR="00965772" w:rsidRPr="00644FFB" w:rsidRDefault="00C25768" w:rsidP="00CF554A">
            <w:pPr>
              <w:tabs>
                <w:tab w:val="left" w:pos="0"/>
                <w:tab w:val="left" w:pos="285"/>
              </w:tabs>
              <w:autoSpaceDE w:val="0"/>
              <w:autoSpaceDN w:val="0"/>
              <w:adjustRightInd w:val="0"/>
              <w:jc w:val="both"/>
            </w:pPr>
            <w:r w:rsidRPr="00644FFB">
              <w:t xml:space="preserve">18) осуществление мероприятий по защите прав потребителей, предусмотренных Законом Российской </w:t>
            </w:r>
            <w:r w:rsidRPr="00644FFB">
              <w:lastRenderedPageBreak/>
              <w:t>Федерации от 7 февраля 1992 года № 2300-1 «О защите прав потребителей»</w:t>
            </w:r>
          </w:p>
        </w:tc>
        <w:tc>
          <w:tcPr>
            <w:tcW w:w="2410" w:type="dxa"/>
          </w:tcPr>
          <w:p w:rsidR="00097F3B" w:rsidRPr="00644FFB" w:rsidRDefault="00097F3B" w:rsidP="00097F3B">
            <w:r w:rsidRPr="00644FFB">
              <w:lastRenderedPageBreak/>
              <w:t xml:space="preserve">п. 18 ч. 1 ст. 16.1 Федерального закона от 06.10.2003 </w:t>
            </w:r>
          </w:p>
          <w:p w:rsidR="00A07F54" w:rsidRDefault="00097F3B" w:rsidP="00097F3B">
            <w:pPr>
              <w:autoSpaceDE w:val="0"/>
              <w:autoSpaceDN w:val="0"/>
              <w:adjustRightInd w:val="0"/>
            </w:pPr>
            <w:r w:rsidRPr="00644FFB">
              <w:lastRenderedPageBreak/>
              <w:t>№ 131-ФЗ с учетом изменений, внесенных Федеральным законом</w:t>
            </w:r>
            <w:r w:rsidR="005273F9" w:rsidRPr="00644FFB">
              <w:t xml:space="preserve"> от 29.07.2018 </w:t>
            </w:r>
          </w:p>
          <w:p w:rsidR="00965772" w:rsidRPr="00644FFB" w:rsidRDefault="005273F9" w:rsidP="00097F3B">
            <w:pPr>
              <w:autoSpaceDE w:val="0"/>
              <w:autoSpaceDN w:val="0"/>
              <w:adjustRightInd w:val="0"/>
            </w:pPr>
            <w:r w:rsidRPr="00644FFB">
              <w:t>№ 244-ФЗ</w:t>
            </w:r>
            <w:r w:rsidR="00A07F54">
              <w:t>.</w:t>
            </w:r>
          </w:p>
        </w:tc>
      </w:tr>
      <w:tr w:rsidR="0075774B" w:rsidRPr="00644FFB" w:rsidTr="00644FFB">
        <w:tc>
          <w:tcPr>
            <w:tcW w:w="1418" w:type="dxa"/>
          </w:tcPr>
          <w:p w:rsidR="0075774B" w:rsidRPr="00644FFB" w:rsidRDefault="00C25768" w:rsidP="00D05E93">
            <w:pPr>
              <w:jc w:val="center"/>
              <w:rPr>
                <w:bCs/>
              </w:rPr>
            </w:pPr>
            <w:r w:rsidRPr="00644FFB">
              <w:rPr>
                <w:bCs/>
              </w:rPr>
              <w:lastRenderedPageBreak/>
              <w:t>пп. 8 п. 3 ст. 28</w:t>
            </w:r>
          </w:p>
        </w:tc>
        <w:tc>
          <w:tcPr>
            <w:tcW w:w="5812" w:type="dxa"/>
          </w:tcPr>
          <w:p w:rsidR="0075774B" w:rsidRPr="00644FFB" w:rsidRDefault="00C25768" w:rsidP="00D05E93">
            <w:pPr>
              <w:rPr>
                <w:bCs/>
              </w:rPr>
            </w:pPr>
            <w:r w:rsidRPr="00644FFB">
              <w:rPr>
                <w:bCs/>
              </w:rPr>
              <w:t>принимает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811" w:type="dxa"/>
          </w:tcPr>
          <w:p w:rsidR="0075774B" w:rsidRPr="00644FFB" w:rsidRDefault="00C25768" w:rsidP="00C6469E">
            <w:pPr>
              <w:autoSpaceDE w:val="0"/>
              <w:autoSpaceDN w:val="0"/>
              <w:adjustRightInd w:val="0"/>
              <w:jc w:val="both"/>
            </w:pPr>
            <w:r w:rsidRPr="00644FFB">
              <w:t xml:space="preserve">принимает </w:t>
            </w:r>
            <w:r w:rsidRPr="00644FFB">
              <w:rPr>
                <w:b/>
              </w:rPr>
              <w:t xml:space="preserve">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w:t>
            </w:r>
          </w:p>
        </w:tc>
        <w:tc>
          <w:tcPr>
            <w:tcW w:w="2410" w:type="dxa"/>
          </w:tcPr>
          <w:p w:rsidR="00644FFB" w:rsidRPr="00644FFB" w:rsidRDefault="00644FFB" w:rsidP="00644FFB">
            <w:r w:rsidRPr="00644FFB">
              <w:t xml:space="preserve">п. 24 ч. 1 ст. 16 Федерального закона от 06.10.2003 </w:t>
            </w:r>
          </w:p>
          <w:p w:rsidR="0075774B" w:rsidRPr="00644FFB" w:rsidRDefault="00644FFB" w:rsidP="00644FFB">
            <w:pPr>
              <w:autoSpaceDE w:val="0"/>
              <w:autoSpaceDN w:val="0"/>
              <w:adjustRightInd w:val="0"/>
            </w:pPr>
            <w:r w:rsidRPr="00644FFB">
              <w:t>№ 131-ФЗ с учетом изменений, внесённых Федеральным законом от 31.12.2017 № 503-ФЗ и вступ. в силу с 01.01.2019.</w:t>
            </w:r>
          </w:p>
        </w:tc>
      </w:tr>
      <w:tr w:rsidR="00644FFB" w:rsidRPr="00644FFB" w:rsidTr="00644FFB">
        <w:tc>
          <w:tcPr>
            <w:tcW w:w="1418" w:type="dxa"/>
          </w:tcPr>
          <w:p w:rsidR="00644FFB" w:rsidRPr="00644FFB" w:rsidRDefault="00644FFB" w:rsidP="00D05E93">
            <w:pPr>
              <w:jc w:val="center"/>
              <w:rPr>
                <w:bCs/>
              </w:rPr>
            </w:pPr>
            <w:r w:rsidRPr="00644FFB">
              <w:rPr>
                <w:bCs/>
              </w:rPr>
              <w:t>пп. 4 п. 4 ст. 28</w:t>
            </w:r>
          </w:p>
        </w:tc>
        <w:tc>
          <w:tcPr>
            <w:tcW w:w="5812" w:type="dxa"/>
          </w:tcPr>
          <w:p w:rsidR="00644FFB" w:rsidRPr="00644FFB" w:rsidRDefault="004E4327" w:rsidP="00D05E93">
            <w:pPr>
              <w:rPr>
                <w:bCs/>
              </w:rPr>
            </w:pPr>
            <w:r w:rsidRPr="00644FFB">
              <w:rPr>
                <w:bCs/>
              </w:rPr>
              <w:t>осуществляет дорожную деятельность в отношении автомобильных дорог местного значения в границах городского округа и обеспечивает безопасность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5811" w:type="dxa"/>
          </w:tcPr>
          <w:p w:rsidR="00644FFB" w:rsidRPr="00644FFB" w:rsidRDefault="004E4327" w:rsidP="00C6469E">
            <w:pPr>
              <w:autoSpaceDE w:val="0"/>
              <w:autoSpaceDN w:val="0"/>
              <w:adjustRightInd w:val="0"/>
              <w:jc w:val="both"/>
            </w:pPr>
            <w:r w:rsidRPr="00644FFB">
              <w:t xml:space="preserve"> осуществляет дорожную деятельность в отношении автомобильных дорог местного значения в границах городского округа и обеспечивает безопасность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w:t>
            </w:r>
            <w:r w:rsidRPr="00644FFB">
              <w:rPr>
                <w:b/>
              </w:rPr>
              <w:t>организация дорожного движения,</w:t>
            </w:r>
            <w:r w:rsidRPr="00644FFB">
              <w:t xml:space="preserve">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2410" w:type="dxa"/>
          </w:tcPr>
          <w:p w:rsidR="004E4327" w:rsidRPr="00644FFB" w:rsidRDefault="00EF3E54" w:rsidP="004E4327">
            <w:pPr>
              <w:autoSpaceDE w:val="0"/>
              <w:autoSpaceDN w:val="0"/>
              <w:adjustRightInd w:val="0"/>
            </w:pPr>
            <w:hyperlink r:id="rId12" w:history="1">
              <w:r w:rsidR="004E4327" w:rsidRPr="00644FFB">
                <w:rPr>
                  <w:rStyle w:val="ad"/>
                  <w:color w:val="auto"/>
                  <w:u w:val="none"/>
                </w:rPr>
                <w:t xml:space="preserve">п. 5 ч. 1 ст. 16 </w:t>
              </w:r>
            </w:hyperlink>
          </w:p>
          <w:p w:rsidR="004E4327" w:rsidRPr="00644FFB" w:rsidRDefault="004E4327" w:rsidP="004E4327">
            <w:r w:rsidRPr="00644FFB">
              <w:t xml:space="preserve">Федерального закона от 06.10.2003 </w:t>
            </w:r>
          </w:p>
          <w:p w:rsidR="004E4327" w:rsidRPr="00644FFB" w:rsidRDefault="004E4327" w:rsidP="004E4327">
            <w:r w:rsidRPr="00644FFB">
              <w:t xml:space="preserve">№ 131-ФЗ с учетом изменений, внесённых Федеральным законом от 29.12.2017 </w:t>
            </w:r>
          </w:p>
          <w:p w:rsidR="00644FFB" w:rsidRPr="00644FFB" w:rsidRDefault="004E4327" w:rsidP="004E4327">
            <w:r w:rsidRPr="00644FFB">
              <w:t>№ 443-ФЗ и вступ. в силу с 30.12.2018.</w:t>
            </w:r>
          </w:p>
        </w:tc>
      </w:tr>
    </w:tbl>
    <w:p w:rsidR="004E4327" w:rsidRPr="004E4327" w:rsidRDefault="004E4327" w:rsidP="00496BE3">
      <w:pPr>
        <w:rPr>
          <w:sz w:val="26"/>
          <w:szCs w:val="26"/>
        </w:rPr>
      </w:pPr>
    </w:p>
    <w:sectPr w:rsidR="004E4327" w:rsidRPr="004E4327" w:rsidSect="00496BE3">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E54" w:rsidRDefault="00EF3E54" w:rsidP="00F651DF">
      <w:r>
        <w:separator/>
      </w:r>
    </w:p>
  </w:endnote>
  <w:endnote w:type="continuationSeparator" w:id="0">
    <w:p w:rsidR="00EF3E54" w:rsidRDefault="00EF3E54" w:rsidP="00F65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E54" w:rsidRDefault="00EF3E54" w:rsidP="00F651DF">
      <w:r>
        <w:separator/>
      </w:r>
    </w:p>
  </w:footnote>
  <w:footnote w:type="continuationSeparator" w:id="0">
    <w:p w:rsidR="00EF3E54" w:rsidRDefault="00EF3E54" w:rsidP="00F65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8499188"/>
      <w:docPartObj>
        <w:docPartGallery w:val="Page Numbers (Top of Page)"/>
        <w:docPartUnique/>
      </w:docPartObj>
    </w:sdtPr>
    <w:sdtEndPr/>
    <w:sdtContent>
      <w:p w:rsidR="00496BE3" w:rsidRDefault="00496BE3">
        <w:pPr>
          <w:pStyle w:val="a9"/>
          <w:jc w:val="center"/>
        </w:pPr>
        <w:r>
          <w:fldChar w:fldCharType="begin"/>
        </w:r>
        <w:r>
          <w:instrText>PAGE   \* MERGEFORMAT</w:instrText>
        </w:r>
        <w:r>
          <w:fldChar w:fldCharType="separate"/>
        </w:r>
        <w:r w:rsidR="00EE5A5B">
          <w:rPr>
            <w:noProof/>
          </w:rPr>
          <w:t>6</w:t>
        </w:r>
        <w:r>
          <w:fldChar w:fldCharType="end"/>
        </w:r>
      </w:p>
    </w:sdtContent>
  </w:sdt>
  <w:p w:rsidR="00496BE3" w:rsidRDefault="00496BE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50F1B"/>
    <w:multiLevelType w:val="hybridMultilevel"/>
    <w:tmpl w:val="F1225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B301F3"/>
    <w:multiLevelType w:val="hybridMultilevel"/>
    <w:tmpl w:val="25302962"/>
    <w:lvl w:ilvl="0" w:tplc="206C3BCE">
      <w:start w:val="1"/>
      <w:numFmt w:val="decimal"/>
      <w:lvlText w:val="%1."/>
      <w:lvlJc w:val="left"/>
      <w:pPr>
        <w:tabs>
          <w:tab w:val="num" w:pos="1060"/>
        </w:tabs>
        <w:ind w:left="1060" w:hanging="34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D68"/>
    <w:rsid w:val="000008D2"/>
    <w:rsid w:val="00000C17"/>
    <w:rsid w:val="00005F08"/>
    <w:rsid w:val="000441F6"/>
    <w:rsid w:val="00047C0D"/>
    <w:rsid w:val="00067B52"/>
    <w:rsid w:val="000769E8"/>
    <w:rsid w:val="00081E8D"/>
    <w:rsid w:val="0008708B"/>
    <w:rsid w:val="00097F3B"/>
    <w:rsid w:val="000A14A9"/>
    <w:rsid w:val="000A3EE9"/>
    <w:rsid w:val="000C3C2A"/>
    <w:rsid w:val="000E3A55"/>
    <w:rsid w:val="000E50FC"/>
    <w:rsid w:val="00100E16"/>
    <w:rsid w:val="001057D8"/>
    <w:rsid w:val="00127A19"/>
    <w:rsid w:val="00141083"/>
    <w:rsid w:val="001474D8"/>
    <w:rsid w:val="00161A91"/>
    <w:rsid w:val="0017084D"/>
    <w:rsid w:val="00177277"/>
    <w:rsid w:val="0019270A"/>
    <w:rsid w:val="001A4F63"/>
    <w:rsid w:val="001A6808"/>
    <w:rsid w:val="001B76B0"/>
    <w:rsid w:val="001C4FD5"/>
    <w:rsid w:val="001D5CFE"/>
    <w:rsid w:val="001E0A65"/>
    <w:rsid w:val="001E5887"/>
    <w:rsid w:val="0020411F"/>
    <w:rsid w:val="00204721"/>
    <w:rsid w:val="00207E7B"/>
    <w:rsid w:val="00230222"/>
    <w:rsid w:val="00231DE2"/>
    <w:rsid w:val="00232DD9"/>
    <w:rsid w:val="00241ABB"/>
    <w:rsid w:val="00270E15"/>
    <w:rsid w:val="002A059D"/>
    <w:rsid w:val="002C00A1"/>
    <w:rsid w:val="002C40D0"/>
    <w:rsid w:val="002E4F2D"/>
    <w:rsid w:val="003263D7"/>
    <w:rsid w:val="003269D5"/>
    <w:rsid w:val="003333B0"/>
    <w:rsid w:val="003342C2"/>
    <w:rsid w:val="0033526E"/>
    <w:rsid w:val="00352E1E"/>
    <w:rsid w:val="003543D5"/>
    <w:rsid w:val="003714C2"/>
    <w:rsid w:val="003A4360"/>
    <w:rsid w:val="003B514C"/>
    <w:rsid w:val="003B6B48"/>
    <w:rsid w:val="003E44F0"/>
    <w:rsid w:val="003F000D"/>
    <w:rsid w:val="003F095A"/>
    <w:rsid w:val="0042284E"/>
    <w:rsid w:val="00437334"/>
    <w:rsid w:val="00457626"/>
    <w:rsid w:val="00465673"/>
    <w:rsid w:val="00476F14"/>
    <w:rsid w:val="00496BE3"/>
    <w:rsid w:val="004A1D72"/>
    <w:rsid w:val="004B4542"/>
    <w:rsid w:val="004B6071"/>
    <w:rsid w:val="004E4327"/>
    <w:rsid w:val="004F21FA"/>
    <w:rsid w:val="00506FB5"/>
    <w:rsid w:val="00512E50"/>
    <w:rsid w:val="005273F9"/>
    <w:rsid w:val="0054057E"/>
    <w:rsid w:val="00550D33"/>
    <w:rsid w:val="0057004F"/>
    <w:rsid w:val="00576262"/>
    <w:rsid w:val="005900A8"/>
    <w:rsid w:val="0059013A"/>
    <w:rsid w:val="005A111F"/>
    <w:rsid w:val="005A64F5"/>
    <w:rsid w:val="005D36DD"/>
    <w:rsid w:val="005D7483"/>
    <w:rsid w:val="005E7E08"/>
    <w:rsid w:val="005F312A"/>
    <w:rsid w:val="006315ED"/>
    <w:rsid w:val="00644FFB"/>
    <w:rsid w:val="006570FB"/>
    <w:rsid w:val="00660F0C"/>
    <w:rsid w:val="00664EC2"/>
    <w:rsid w:val="0066748B"/>
    <w:rsid w:val="00672FFA"/>
    <w:rsid w:val="00692A1F"/>
    <w:rsid w:val="00694891"/>
    <w:rsid w:val="00696673"/>
    <w:rsid w:val="006C1723"/>
    <w:rsid w:val="006C1A6F"/>
    <w:rsid w:val="006D3396"/>
    <w:rsid w:val="006D46DA"/>
    <w:rsid w:val="006D756D"/>
    <w:rsid w:val="006D75F1"/>
    <w:rsid w:val="006E7B05"/>
    <w:rsid w:val="007017E9"/>
    <w:rsid w:val="00722E6B"/>
    <w:rsid w:val="00724A95"/>
    <w:rsid w:val="0073460D"/>
    <w:rsid w:val="0073512A"/>
    <w:rsid w:val="00750FF1"/>
    <w:rsid w:val="00754FA9"/>
    <w:rsid w:val="00756BC3"/>
    <w:rsid w:val="0075774B"/>
    <w:rsid w:val="00757AAC"/>
    <w:rsid w:val="007823AD"/>
    <w:rsid w:val="007878E6"/>
    <w:rsid w:val="00791611"/>
    <w:rsid w:val="007A6C8A"/>
    <w:rsid w:val="007B3ECE"/>
    <w:rsid w:val="007C4CC6"/>
    <w:rsid w:val="007F0A17"/>
    <w:rsid w:val="007F74BD"/>
    <w:rsid w:val="00805463"/>
    <w:rsid w:val="008162F4"/>
    <w:rsid w:val="00833330"/>
    <w:rsid w:val="008418AC"/>
    <w:rsid w:val="0085314B"/>
    <w:rsid w:val="00856E08"/>
    <w:rsid w:val="00863C2C"/>
    <w:rsid w:val="00865573"/>
    <w:rsid w:val="00891C30"/>
    <w:rsid w:val="008A218A"/>
    <w:rsid w:val="008B442F"/>
    <w:rsid w:val="008C7A5D"/>
    <w:rsid w:val="008D2109"/>
    <w:rsid w:val="008F14C9"/>
    <w:rsid w:val="008F3036"/>
    <w:rsid w:val="008F63FE"/>
    <w:rsid w:val="00900D2F"/>
    <w:rsid w:val="00914A6D"/>
    <w:rsid w:val="00923BE9"/>
    <w:rsid w:val="0093286D"/>
    <w:rsid w:val="0093623E"/>
    <w:rsid w:val="00963759"/>
    <w:rsid w:val="00965772"/>
    <w:rsid w:val="00992427"/>
    <w:rsid w:val="0099372F"/>
    <w:rsid w:val="009A08FB"/>
    <w:rsid w:val="009B2A76"/>
    <w:rsid w:val="009B6CA8"/>
    <w:rsid w:val="009B756A"/>
    <w:rsid w:val="009C1BD0"/>
    <w:rsid w:val="009C5F51"/>
    <w:rsid w:val="009D6549"/>
    <w:rsid w:val="009E4FD4"/>
    <w:rsid w:val="00A04A32"/>
    <w:rsid w:val="00A07F54"/>
    <w:rsid w:val="00A131B1"/>
    <w:rsid w:val="00A14907"/>
    <w:rsid w:val="00A220FB"/>
    <w:rsid w:val="00A41E37"/>
    <w:rsid w:val="00A60693"/>
    <w:rsid w:val="00A62D70"/>
    <w:rsid w:val="00A775FD"/>
    <w:rsid w:val="00A90838"/>
    <w:rsid w:val="00A95203"/>
    <w:rsid w:val="00AA49C7"/>
    <w:rsid w:val="00AC01AC"/>
    <w:rsid w:val="00AC6100"/>
    <w:rsid w:val="00AD3623"/>
    <w:rsid w:val="00AD38CC"/>
    <w:rsid w:val="00AD427A"/>
    <w:rsid w:val="00AE4B91"/>
    <w:rsid w:val="00AF495E"/>
    <w:rsid w:val="00B03BF0"/>
    <w:rsid w:val="00B17699"/>
    <w:rsid w:val="00B27732"/>
    <w:rsid w:val="00B34739"/>
    <w:rsid w:val="00B502AE"/>
    <w:rsid w:val="00B65F0F"/>
    <w:rsid w:val="00B755AB"/>
    <w:rsid w:val="00B8691C"/>
    <w:rsid w:val="00BD316C"/>
    <w:rsid w:val="00BF703D"/>
    <w:rsid w:val="00C05946"/>
    <w:rsid w:val="00C25768"/>
    <w:rsid w:val="00C367C8"/>
    <w:rsid w:val="00C42F08"/>
    <w:rsid w:val="00C46AEE"/>
    <w:rsid w:val="00C54F48"/>
    <w:rsid w:val="00C57BA4"/>
    <w:rsid w:val="00C6469E"/>
    <w:rsid w:val="00C67AB6"/>
    <w:rsid w:val="00C836F4"/>
    <w:rsid w:val="00C9704A"/>
    <w:rsid w:val="00CA1522"/>
    <w:rsid w:val="00CC5F75"/>
    <w:rsid w:val="00CC6C50"/>
    <w:rsid w:val="00CF554A"/>
    <w:rsid w:val="00D00A94"/>
    <w:rsid w:val="00D05E93"/>
    <w:rsid w:val="00D20879"/>
    <w:rsid w:val="00D2547B"/>
    <w:rsid w:val="00D45080"/>
    <w:rsid w:val="00D57E45"/>
    <w:rsid w:val="00D676BF"/>
    <w:rsid w:val="00D73D68"/>
    <w:rsid w:val="00D7726D"/>
    <w:rsid w:val="00D86BDB"/>
    <w:rsid w:val="00DB3388"/>
    <w:rsid w:val="00DD4B17"/>
    <w:rsid w:val="00DE0678"/>
    <w:rsid w:val="00DE5563"/>
    <w:rsid w:val="00DF22AD"/>
    <w:rsid w:val="00E024AF"/>
    <w:rsid w:val="00E34FDC"/>
    <w:rsid w:val="00E35FE0"/>
    <w:rsid w:val="00E6334F"/>
    <w:rsid w:val="00E63E33"/>
    <w:rsid w:val="00E90CE1"/>
    <w:rsid w:val="00EA353F"/>
    <w:rsid w:val="00EC1646"/>
    <w:rsid w:val="00ED167D"/>
    <w:rsid w:val="00ED182A"/>
    <w:rsid w:val="00ED21DB"/>
    <w:rsid w:val="00EE5A5B"/>
    <w:rsid w:val="00EE6C74"/>
    <w:rsid w:val="00EF3E54"/>
    <w:rsid w:val="00EF505F"/>
    <w:rsid w:val="00F012A7"/>
    <w:rsid w:val="00F01C0D"/>
    <w:rsid w:val="00F3605B"/>
    <w:rsid w:val="00F3639A"/>
    <w:rsid w:val="00F37EEA"/>
    <w:rsid w:val="00F440B3"/>
    <w:rsid w:val="00F6149F"/>
    <w:rsid w:val="00F64E09"/>
    <w:rsid w:val="00F651DF"/>
    <w:rsid w:val="00F731D4"/>
    <w:rsid w:val="00FA027D"/>
    <w:rsid w:val="00FA245F"/>
    <w:rsid w:val="00FF2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6C4BE04-19D3-4A4E-B72A-B6EB3BE41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D6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3D68"/>
    <w:pPr>
      <w:autoSpaceDE w:val="0"/>
      <w:autoSpaceDN w:val="0"/>
      <w:adjustRightInd w:val="0"/>
    </w:pPr>
    <w:rPr>
      <w:rFonts w:ascii="Arial" w:eastAsia="Calibri" w:hAnsi="Arial" w:cs="Arial"/>
      <w:lang w:eastAsia="en-US"/>
    </w:rPr>
  </w:style>
  <w:style w:type="paragraph" w:customStyle="1" w:styleId="ConsPlusTitle">
    <w:name w:val="ConsPlusTitle"/>
    <w:rsid w:val="00D73D68"/>
    <w:pPr>
      <w:widowControl w:val="0"/>
      <w:autoSpaceDE w:val="0"/>
      <w:autoSpaceDN w:val="0"/>
      <w:adjustRightInd w:val="0"/>
    </w:pPr>
    <w:rPr>
      <w:b/>
      <w:bCs/>
      <w:sz w:val="24"/>
      <w:szCs w:val="24"/>
    </w:rPr>
  </w:style>
  <w:style w:type="paragraph" w:styleId="a3">
    <w:name w:val="List Paragraph"/>
    <w:basedOn w:val="a"/>
    <w:uiPriority w:val="34"/>
    <w:qFormat/>
    <w:rsid w:val="00D73D68"/>
    <w:pPr>
      <w:ind w:left="720"/>
      <w:contextualSpacing/>
    </w:pPr>
  </w:style>
  <w:style w:type="table" w:styleId="a4">
    <w:name w:val="Table Grid"/>
    <w:basedOn w:val="a1"/>
    <w:rsid w:val="00757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757AAC"/>
    <w:pPr>
      <w:spacing w:before="100" w:beforeAutospacing="1" w:after="100" w:afterAutospacing="1"/>
    </w:pPr>
  </w:style>
  <w:style w:type="character" w:styleId="a6">
    <w:name w:val="Strong"/>
    <w:basedOn w:val="a0"/>
    <w:uiPriority w:val="22"/>
    <w:qFormat/>
    <w:rsid w:val="00757AAC"/>
    <w:rPr>
      <w:b/>
      <w:bCs/>
    </w:rPr>
  </w:style>
  <w:style w:type="paragraph" w:styleId="a7">
    <w:name w:val="Balloon Text"/>
    <w:basedOn w:val="a"/>
    <w:link w:val="a8"/>
    <w:rsid w:val="00672FFA"/>
    <w:rPr>
      <w:rFonts w:ascii="Segoe UI" w:hAnsi="Segoe UI" w:cs="Segoe UI"/>
      <w:sz w:val="18"/>
      <w:szCs w:val="18"/>
    </w:rPr>
  </w:style>
  <w:style w:type="character" w:customStyle="1" w:styleId="a8">
    <w:name w:val="Текст выноски Знак"/>
    <w:basedOn w:val="a0"/>
    <w:link w:val="a7"/>
    <w:rsid w:val="00672FFA"/>
    <w:rPr>
      <w:rFonts w:ascii="Segoe UI" w:hAnsi="Segoe UI" w:cs="Segoe UI"/>
      <w:sz w:val="18"/>
      <w:szCs w:val="18"/>
    </w:rPr>
  </w:style>
  <w:style w:type="paragraph" w:styleId="a9">
    <w:name w:val="header"/>
    <w:basedOn w:val="a"/>
    <w:link w:val="aa"/>
    <w:uiPriority w:val="99"/>
    <w:rsid w:val="00F651DF"/>
    <w:pPr>
      <w:tabs>
        <w:tab w:val="center" w:pos="4677"/>
        <w:tab w:val="right" w:pos="9355"/>
      </w:tabs>
    </w:pPr>
  </w:style>
  <w:style w:type="character" w:customStyle="1" w:styleId="aa">
    <w:name w:val="Верхний колонтитул Знак"/>
    <w:basedOn w:val="a0"/>
    <w:link w:val="a9"/>
    <w:uiPriority w:val="99"/>
    <w:rsid w:val="00F651DF"/>
    <w:rPr>
      <w:sz w:val="24"/>
      <w:szCs w:val="24"/>
    </w:rPr>
  </w:style>
  <w:style w:type="paragraph" w:styleId="ab">
    <w:name w:val="footer"/>
    <w:basedOn w:val="a"/>
    <w:link w:val="ac"/>
    <w:uiPriority w:val="99"/>
    <w:rsid w:val="00F651DF"/>
    <w:pPr>
      <w:tabs>
        <w:tab w:val="center" w:pos="4677"/>
        <w:tab w:val="right" w:pos="9355"/>
      </w:tabs>
    </w:pPr>
  </w:style>
  <w:style w:type="character" w:customStyle="1" w:styleId="ac">
    <w:name w:val="Нижний колонтитул Знак"/>
    <w:basedOn w:val="a0"/>
    <w:link w:val="ab"/>
    <w:uiPriority w:val="99"/>
    <w:rsid w:val="00F651DF"/>
    <w:rPr>
      <w:sz w:val="24"/>
      <w:szCs w:val="24"/>
    </w:rPr>
  </w:style>
  <w:style w:type="paragraph" w:customStyle="1" w:styleId="ConsTitle">
    <w:name w:val="ConsTitle"/>
    <w:rsid w:val="003263D7"/>
    <w:pPr>
      <w:widowControl w:val="0"/>
      <w:autoSpaceDE w:val="0"/>
      <w:autoSpaceDN w:val="0"/>
      <w:adjustRightInd w:val="0"/>
    </w:pPr>
    <w:rPr>
      <w:rFonts w:ascii="Arial" w:hAnsi="Arial" w:cs="Arial"/>
      <w:b/>
      <w:bCs/>
      <w:sz w:val="18"/>
      <w:szCs w:val="18"/>
    </w:rPr>
  </w:style>
  <w:style w:type="character" w:styleId="ad">
    <w:name w:val="Hyperlink"/>
    <w:basedOn w:val="a0"/>
    <w:rsid w:val="009D6549"/>
    <w:rPr>
      <w:color w:val="0563C1" w:themeColor="hyperlink"/>
      <w:u w:val="single"/>
    </w:rPr>
  </w:style>
  <w:style w:type="paragraph" w:customStyle="1" w:styleId="ConsPlusNonformat">
    <w:name w:val="ConsPlusNonformat"/>
    <w:rsid w:val="005F312A"/>
    <w:pPr>
      <w:widowControl w:val="0"/>
      <w:autoSpaceDE w:val="0"/>
      <w:autoSpaceDN w:val="0"/>
    </w:pPr>
    <w:rPr>
      <w:rFonts w:ascii="Courier New" w:hAnsi="Courier New" w:cs="Courier New"/>
    </w:rPr>
  </w:style>
  <w:style w:type="paragraph" w:customStyle="1" w:styleId="ConsPlusCell">
    <w:name w:val="ConsPlusCell"/>
    <w:rsid w:val="005F312A"/>
    <w:pPr>
      <w:widowControl w:val="0"/>
      <w:autoSpaceDE w:val="0"/>
      <w:autoSpaceDN w:val="0"/>
    </w:pPr>
    <w:rPr>
      <w:rFonts w:ascii="Courier New" w:hAnsi="Courier New" w:cs="Courier New"/>
    </w:rPr>
  </w:style>
  <w:style w:type="paragraph" w:customStyle="1" w:styleId="ConsPlusDocList">
    <w:name w:val="ConsPlusDocList"/>
    <w:rsid w:val="005F312A"/>
    <w:pPr>
      <w:widowControl w:val="0"/>
      <w:autoSpaceDE w:val="0"/>
      <w:autoSpaceDN w:val="0"/>
    </w:pPr>
    <w:rPr>
      <w:rFonts w:ascii="Courier New" w:hAnsi="Courier New" w:cs="Courier New"/>
    </w:rPr>
  </w:style>
  <w:style w:type="paragraph" w:customStyle="1" w:styleId="ConsPlusTitlePage">
    <w:name w:val="ConsPlusTitlePage"/>
    <w:rsid w:val="005F312A"/>
    <w:pPr>
      <w:widowControl w:val="0"/>
      <w:autoSpaceDE w:val="0"/>
      <w:autoSpaceDN w:val="0"/>
    </w:pPr>
    <w:rPr>
      <w:rFonts w:ascii="Tahoma" w:hAnsi="Tahoma" w:cs="Tahoma"/>
    </w:rPr>
  </w:style>
  <w:style w:type="paragraph" w:customStyle="1" w:styleId="ConsPlusJurTerm">
    <w:name w:val="ConsPlusJurTerm"/>
    <w:rsid w:val="005F312A"/>
    <w:pPr>
      <w:widowControl w:val="0"/>
      <w:autoSpaceDE w:val="0"/>
      <w:autoSpaceDN w:val="0"/>
    </w:pPr>
    <w:rPr>
      <w:rFonts w:ascii="Tahoma" w:hAnsi="Tahoma" w:cs="Tahoma"/>
      <w:sz w:val="26"/>
    </w:rPr>
  </w:style>
  <w:style w:type="paragraph" w:customStyle="1" w:styleId="ConsPlusTextList">
    <w:name w:val="ConsPlusTextList"/>
    <w:rsid w:val="005F312A"/>
    <w:pPr>
      <w:widowControl w:val="0"/>
      <w:autoSpaceDE w:val="0"/>
      <w:autoSpaceDN w:val="0"/>
    </w:pPr>
    <w:rPr>
      <w:rFonts w:ascii="Arial" w:hAnsi="Arial" w:cs="Arial"/>
    </w:rPr>
  </w:style>
  <w:style w:type="character" w:styleId="ae">
    <w:name w:val="FollowedHyperlink"/>
    <w:basedOn w:val="a0"/>
    <w:rsid w:val="005A111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297">
      <w:bodyDiv w:val="1"/>
      <w:marLeft w:val="0"/>
      <w:marRight w:val="0"/>
      <w:marTop w:val="0"/>
      <w:marBottom w:val="0"/>
      <w:divBdr>
        <w:top w:val="none" w:sz="0" w:space="0" w:color="auto"/>
        <w:left w:val="none" w:sz="0" w:space="0" w:color="auto"/>
        <w:bottom w:val="none" w:sz="0" w:space="0" w:color="auto"/>
        <w:right w:val="none" w:sz="0" w:space="0" w:color="auto"/>
      </w:divBdr>
    </w:div>
    <w:div w:id="31153717">
      <w:bodyDiv w:val="1"/>
      <w:marLeft w:val="0"/>
      <w:marRight w:val="0"/>
      <w:marTop w:val="0"/>
      <w:marBottom w:val="0"/>
      <w:divBdr>
        <w:top w:val="none" w:sz="0" w:space="0" w:color="auto"/>
        <w:left w:val="none" w:sz="0" w:space="0" w:color="auto"/>
        <w:bottom w:val="none" w:sz="0" w:space="0" w:color="auto"/>
        <w:right w:val="none" w:sz="0" w:space="0" w:color="auto"/>
      </w:divBdr>
    </w:div>
    <w:div w:id="539826669">
      <w:bodyDiv w:val="1"/>
      <w:marLeft w:val="0"/>
      <w:marRight w:val="0"/>
      <w:marTop w:val="0"/>
      <w:marBottom w:val="0"/>
      <w:divBdr>
        <w:top w:val="none" w:sz="0" w:space="0" w:color="auto"/>
        <w:left w:val="none" w:sz="0" w:space="0" w:color="auto"/>
        <w:bottom w:val="none" w:sz="0" w:space="0" w:color="auto"/>
        <w:right w:val="none" w:sz="0" w:space="0" w:color="auto"/>
      </w:divBdr>
    </w:div>
    <w:div w:id="791941653">
      <w:bodyDiv w:val="1"/>
      <w:marLeft w:val="0"/>
      <w:marRight w:val="0"/>
      <w:marTop w:val="0"/>
      <w:marBottom w:val="0"/>
      <w:divBdr>
        <w:top w:val="none" w:sz="0" w:space="0" w:color="auto"/>
        <w:left w:val="none" w:sz="0" w:space="0" w:color="auto"/>
        <w:bottom w:val="none" w:sz="0" w:space="0" w:color="auto"/>
        <w:right w:val="none" w:sz="0" w:space="0" w:color="auto"/>
      </w:divBdr>
    </w:div>
    <w:div w:id="973945697">
      <w:bodyDiv w:val="1"/>
      <w:marLeft w:val="0"/>
      <w:marRight w:val="0"/>
      <w:marTop w:val="0"/>
      <w:marBottom w:val="0"/>
      <w:divBdr>
        <w:top w:val="none" w:sz="0" w:space="0" w:color="auto"/>
        <w:left w:val="none" w:sz="0" w:space="0" w:color="auto"/>
        <w:bottom w:val="none" w:sz="0" w:space="0" w:color="auto"/>
        <w:right w:val="none" w:sz="0" w:space="0" w:color="auto"/>
      </w:divBdr>
    </w:div>
    <w:div w:id="1135222828">
      <w:bodyDiv w:val="1"/>
      <w:marLeft w:val="0"/>
      <w:marRight w:val="0"/>
      <w:marTop w:val="0"/>
      <w:marBottom w:val="0"/>
      <w:divBdr>
        <w:top w:val="none" w:sz="0" w:space="0" w:color="auto"/>
        <w:left w:val="none" w:sz="0" w:space="0" w:color="auto"/>
        <w:bottom w:val="none" w:sz="0" w:space="0" w:color="auto"/>
        <w:right w:val="none" w:sz="0" w:space="0" w:color="auto"/>
      </w:divBdr>
    </w:div>
    <w:div w:id="1277719047">
      <w:bodyDiv w:val="1"/>
      <w:marLeft w:val="0"/>
      <w:marRight w:val="0"/>
      <w:marTop w:val="0"/>
      <w:marBottom w:val="0"/>
      <w:divBdr>
        <w:top w:val="none" w:sz="0" w:space="0" w:color="auto"/>
        <w:left w:val="none" w:sz="0" w:space="0" w:color="auto"/>
        <w:bottom w:val="none" w:sz="0" w:space="0" w:color="auto"/>
        <w:right w:val="none" w:sz="0" w:space="0" w:color="auto"/>
      </w:divBdr>
    </w:div>
    <w:div w:id="1327320728">
      <w:bodyDiv w:val="1"/>
      <w:marLeft w:val="0"/>
      <w:marRight w:val="0"/>
      <w:marTop w:val="0"/>
      <w:marBottom w:val="0"/>
      <w:divBdr>
        <w:top w:val="none" w:sz="0" w:space="0" w:color="auto"/>
        <w:left w:val="none" w:sz="0" w:space="0" w:color="auto"/>
        <w:bottom w:val="none" w:sz="0" w:space="0" w:color="auto"/>
        <w:right w:val="none" w:sz="0" w:space="0" w:color="auto"/>
      </w:divBdr>
    </w:div>
    <w:div w:id="1366520681">
      <w:bodyDiv w:val="1"/>
      <w:marLeft w:val="0"/>
      <w:marRight w:val="0"/>
      <w:marTop w:val="0"/>
      <w:marBottom w:val="0"/>
      <w:divBdr>
        <w:top w:val="none" w:sz="0" w:space="0" w:color="auto"/>
        <w:left w:val="none" w:sz="0" w:space="0" w:color="auto"/>
        <w:bottom w:val="none" w:sz="0" w:space="0" w:color="auto"/>
        <w:right w:val="none" w:sz="0" w:space="0" w:color="auto"/>
      </w:divBdr>
    </w:div>
    <w:div w:id="1737245534">
      <w:bodyDiv w:val="1"/>
      <w:marLeft w:val="0"/>
      <w:marRight w:val="0"/>
      <w:marTop w:val="0"/>
      <w:marBottom w:val="0"/>
      <w:divBdr>
        <w:top w:val="none" w:sz="0" w:space="0" w:color="auto"/>
        <w:left w:val="none" w:sz="0" w:space="0" w:color="auto"/>
        <w:bottom w:val="none" w:sz="0" w:space="0" w:color="auto"/>
        <w:right w:val="none" w:sz="0" w:space="0" w:color="auto"/>
      </w:divBdr>
    </w:div>
    <w:div w:id="1781223040">
      <w:bodyDiv w:val="1"/>
      <w:marLeft w:val="0"/>
      <w:marRight w:val="0"/>
      <w:marTop w:val="0"/>
      <w:marBottom w:val="0"/>
      <w:divBdr>
        <w:top w:val="none" w:sz="0" w:space="0" w:color="auto"/>
        <w:left w:val="none" w:sz="0" w:space="0" w:color="auto"/>
        <w:bottom w:val="none" w:sz="0" w:space="0" w:color="auto"/>
        <w:right w:val="none" w:sz="0" w:space="0" w:color="auto"/>
      </w:divBdr>
    </w:div>
    <w:div w:id="181248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270DC6574B47E546A9B1F05D9A85834F93701134BF3D6E12A5A409A11167C550ED48AE5CB88E09UDND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0AE30A8C26C73FABE5D96ABE266281075393A18B9DBDFE449C6768FF75882B3EB00D6C865F493E4UFp6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0AE30A8C26C73FABE5D96ABE266281075393A18B9DBDFE449C6768FF75882B3EB00D6C865F493E4UFp6J" TargetMode="External"/><Relationship Id="rId5" Type="http://schemas.openxmlformats.org/officeDocument/2006/relationships/webSettings" Target="webSettings.xml"/><Relationship Id="rId10" Type="http://schemas.openxmlformats.org/officeDocument/2006/relationships/hyperlink" Target="consultantplus://offline/ref=A0AE30A8C26C73FABE5D96ABE266281075393A18B9DBDFE449C6768FF75882B3EB00D6C865F493E4UFp6J"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471E8-37EB-49D0-9123-45D655FDA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2138</TotalTime>
  <Pages>6</Pages>
  <Words>2292</Words>
  <Characters>13068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158</cp:revision>
  <cp:lastPrinted>2018-09-13T09:54:00Z</cp:lastPrinted>
  <dcterms:created xsi:type="dcterms:W3CDTF">2017-05-23T04:23:00Z</dcterms:created>
  <dcterms:modified xsi:type="dcterms:W3CDTF">2018-09-13T09:55:00Z</dcterms:modified>
</cp:coreProperties>
</file>